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E0" w:rsidRPr="00231CE0" w:rsidRDefault="00231CE0" w:rsidP="00231CE0">
      <w:pPr>
        <w:pStyle w:val="Cm"/>
        <w:tabs>
          <w:tab w:val="center" w:pos="4500"/>
        </w:tabs>
        <w:rPr>
          <w:sz w:val="20"/>
          <w:szCs w:val="20"/>
        </w:rPr>
      </w:pPr>
      <w:r w:rsidRPr="00231CE0">
        <w:rPr>
          <w:noProof/>
          <w:sz w:val="20"/>
          <w:szCs w:val="20"/>
        </w:rPr>
        <w:t>Neumann János</w:t>
      </w:r>
      <w:r w:rsidRPr="00231CE0">
        <w:rPr>
          <w:sz w:val="20"/>
          <w:szCs w:val="20"/>
        </w:rPr>
        <w:t xml:space="preserve"> Egyetem</w:t>
      </w:r>
    </w:p>
    <w:p w:rsidR="00231CE0" w:rsidRPr="00231CE0" w:rsidRDefault="00231CE0" w:rsidP="00231CE0">
      <w:pPr>
        <w:tabs>
          <w:tab w:val="center" w:pos="4500"/>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noProof/>
          <w:sz w:val="28"/>
          <w:szCs w:val="24"/>
          <w:lang w:eastAsia="hu-HU"/>
        </w:rPr>
        <w:drawing>
          <wp:anchor distT="0" distB="0" distL="114300" distR="114300" simplePos="0" relativeHeight="251660288" behindDoc="1" locked="0" layoutInCell="1" allowOverlap="1" wp14:anchorId="7ADE5D09" wp14:editId="3FA41788">
            <wp:simplePos x="0" y="0"/>
            <wp:positionH relativeFrom="column">
              <wp:posOffset>-234315</wp:posOffset>
            </wp:positionH>
            <wp:positionV relativeFrom="paragraph">
              <wp:posOffset>26670</wp:posOffset>
            </wp:positionV>
            <wp:extent cx="965200" cy="770255"/>
            <wp:effectExtent l="0" t="0" r="6350" b="0"/>
            <wp:wrapTight wrapText="bothSides">
              <wp:wrapPolygon edited="0">
                <wp:start x="0" y="0"/>
                <wp:lineTo x="0" y="20834"/>
                <wp:lineTo x="21316" y="20834"/>
                <wp:lineTo x="21316"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0"/>
          <w:szCs w:val="20"/>
          <w:lang w:eastAsia="hu-HU"/>
        </w:rPr>
        <w:drawing>
          <wp:anchor distT="0" distB="0" distL="114300" distR="114300" simplePos="0" relativeHeight="251659264" behindDoc="0" locked="0" layoutInCell="1" allowOverlap="1" wp14:anchorId="1527A097" wp14:editId="2C486EB7">
            <wp:simplePos x="0" y="0"/>
            <wp:positionH relativeFrom="column">
              <wp:posOffset>4949190</wp:posOffset>
            </wp:positionH>
            <wp:positionV relativeFrom="paragraph">
              <wp:posOffset>59055</wp:posOffset>
            </wp:positionV>
            <wp:extent cx="846455" cy="965200"/>
            <wp:effectExtent l="0" t="0" r="0" b="6350"/>
            <wp:wrapSquare wrapText="bothSides"/>
            <wp:docPr id="1" name="Kép 1" descr="C:\Users\CSIKNE~1.ERZ\AppData\Local\Temp\petof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Users\CSIKNE~1.ERZ\AppData\Local\Temp\petof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64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CE0">
        <w:rPr>
          <w:rFonts w:ascii="Times New Roman" w:eastAsia="Times New Roman" w:hAnsi="Times New Roman" w:cs="Times New Roman"/>
          <w:b/>
          <w:sz w:val="24"/>
          <w:szCs w:val="24"/>
          <w:lang w:eastAsia="hu-HU"/>
        </w:rPr>
        <w:t>PETŐFI SÁNDOR GYAKORLÓ ÁLTALÁNOS ISKOLA</w:t>
      </w:r>
    </w:p>
    <w:p w:rsidR="00231CE0" w:rsidRPr="00231CE0" w:rsidRDefault="00231CE0" w:rsidP="00231CE0">
      <w:pPr>
        <w:tabs>
          <w:tab w:val="center" w:pos="4500"/>
        </w:tabs>
        <w:spacing w:after="0" w:line="240" w:lineRule="auto"/>
        <w:jc w:val="center"/>
        <w:rPr>
          <w:rFonts w:ascii="Times New Roman" w:eastAsia="Times New Roman" w:hAnsi="Times New Roman" w:cs="Times New Roman"/>
          <w:b/>
          <w:sz w:val="24"/>
          <w:szCs w:val="24"/>
          <w:lang w:eastAsia="hu-HU"/>
        </w:rPr>
      </w:pPr>
      <w:r w:rsidRPr="00231CE0">
        <w:rPr>
          <w:rFonts w:ascii="Times New Roman" w:eastAsia="Times New Roman" w:hAnsi="Times New Roman" w:cs="Times New Roman"/>
          <w:b/>
          <w:sz w:val="24"/>
          <w:szCs w:val="24"/>
          <w:lang w:eastAsia="hu-HU"/>
        </w:rPr>
        <w:t>ÉS ÓVODA</w:t>
      </w:r>
    </w:p>
    <w:p w:rsidR="00231CE0" w:rsidRPr="00231CE0" w:rsidRDefault="00231CE0" w:rsidP="00231CE0">
      <w:pPr>
        <w:tabs>
          <w:tab w:val="center" w:pos="4500"/>
        </w:tabs>
        <w:spacing w:after="0" w:line="240" w:lineRule="auto"/>
        <w:jc w:val="center"/>
        <w:rPr>
          <w:rFonts w:ascii="Times New Roman" w:eastAsia="Times New Roman" w:hAnsi="Times New Roman" w:cs="Times New Roman"/>
          <w:sz w:val="20"/>
          <w:szCs w:val="20"/>
          <w:lang w:eastAsia="hu-HU"/>
        </w:rPr>
      </w:pPr>
      <w:r w:rsidRPr="00231CE0">
        <w:rPr>
          <w:rFonts w:ascii="Times New Roman" w:eastAsia="Times New Roman" w:hAnsi="Times New Roman" w:cs="Times New Roman"/>
          <w:sz w:val="20"/>
          <w:szCs w:val="20"/>
          <w:lang w:eastAsia="hu-HU"/>
        </w:rPr>
        <w:t xml:space="preserve">6000 Kecskemét, Mészöly </w:t>
      </w:r>
      <w:proofErr w:type="spellStart"/>
      <w:r w:rsidRPr="00231CE0">
        <w:rPr>
          <w:rFonts w:ascii="Times New Roman" w:eastAsia="Times New Roman" w:hAnsi="Times New Roman" w:cs="Times New Roman"/>
          <w:sz w:val="20"/>
          <w:szCs w:val="20"/>
          <w:lang w:eastAsia="hu-HU"/>
        </w:rPr>
        <w:t>Gy</w:t>
      </w:r>
      <w:proofErr w:type="spellEnd"/>
      <w:r w:rsidRPr="00231CE0">
        <w:rPr>
          <w:rFonts w:ascii="Times New Roman" w:eastAsia="Times New Roman" w:hAnsi="Times New Roman" w:cs="Times New Roman"/>
          <w:sz w:val="20"/>
          <w:szCs w:val="20"/>
          <w:lang w:eastAsia="hu-HU"/>
        </w:rPr>
        <w:t xml:space="preserve">. </w:t>
      </w:r>
      <w:proofErr w:type="gramStart"/>
      <w:r w:rsidRPr="00231CE0">
        <w:rPr>
          <w:rFonts w:ascii="Times New Roman" w:eastAsia="Times New Roman" w:hAnsi="Times New Roman" w:cs="Times New Roman"/>
          <w:sz w:val="20"/>
          <w:szCs w:val="20"/>
          <w:lang w:eastAsia="hu-HU"/>
        </w:rPr>
        <w:t>tér</w:t>
      </w:r>
      <w:proofErr w:type="gramEnd"/>
      <w:r w:rsidRPr="00231CE0">
        <w:rPr>
          <w:rFonts w:ascii="Times New Roman" w:eastAsia="Times New Roman" w:hAnsi="Times New Roman" w:cs="Times New Roman"/>
          <w:sz w:val="20"/>
          <w:szCs w:val="20"/>
          <w:lang w:eastAsia="hu-HU"/>
        </w:rPr>
        <w:t xml:space="preserve"> 1-3.</w:t>
      </w:r>
    </w:p>
    <w:p w:rsidR="009F1F9D" w:rsidRDefault="00231CE0" w:rsidP="00231CE0">
      <w:pPr>
        <w:pStyle w:val="Cm"/>
        <w:tabs>
          <w:tab w:val="center" w:pos="4500"/>
        </w:tabs>
      </w:pPr>
      <w:r w:rsidRPr="00231CE0">
        <w:rPr>
          <w:b w:val="0"/>
          <w:sz w:val="20"/>
          <w:szCs w:val="20"/>
        </w:rPr>
        <w:t>Tel</w:t>
      </w:r>
      <w:proofErr w:type="gramStart"/>
      <w:r w:rsidRPr="00231CE0">
        <w:rPr>
          <w:b w:val="0"/>
          <w:sz w:val="20"/>
          <w:szCs w:val="20"/>
        </w:rPr>
        <w:t>.:</w:t>
      </w:r>
      <w:proofErr w:type="gramEnd"/>
      <w:r w:rsidRPr="00231CE0">
        <w:rPr>
          <w:b w:val="0"/>
          <w:sz w:val="20"/>
          <w:szCs w:val="20"/>
        </w:rPr>
        <w:t xml:space="preserve"> 76/ 517-628 (iskola), 76/501-794 (óvoda)</w:t>
      </w:r>
      <w:r w:rsidRPr="00231CE0">
        <w:rPr>
          <w:b w:val="0"/>
          <w:sz w:val="20"/>
          <w:szCs w:val="20"/>
        </w:rPr>
        <w:br/>
        <w:t xml:space="preserve">fax: 76/517-717, e-mail: </w:t>
      </w:r>
      <w:proofErr w:type="spellStart"/>
      <w:r w:rsidRPr="00231CE0">
        <w:rPr>
          <w:b w:val="0"/>
          <w:sz w:val="20"/>
          <w:szCs w:val="20"/>
        </w:rPr>
        <w:t>petofi</w:t>
      </w:r>
      <w:proofErr w:type="spellEnd"/>
      <w:r w:rsidRPr="00231CE0">
        <w:rPr>
          <w:b w:val="0"/>
          <w:sz w:val="20"/>
          <w:szCs w:val="20"/>
        </w:rPr>
        <w:t>@tfk.kefo.hu</w:t>
      </w:r>
      <w:r w:rsidRPr="00231CE0">
        <w:rPr>
          <w:b w:val="0"/>
          <w:sz w:val="20"/>
          <w:szCs w:val="20"/>
        </w:rPr>
        <w:br/>
      </w:r>
      <w:r>
        <w:rPr>
          <w:sz w:val="24"/>
        </w:rPr>
        <w:t xml:space="preserve">                   </w:t>
      </w:r>
      <w:r w:rsidRPr="00231CE0">
        <w:rPr>
          <w:sz w:val="24"/>
        </w:rPr>
        <w:t>Minőségbiztosított intézmény</w:t>
      </w:r>
    </w:p>
    <w:p w:rsidR="006A03E8" w:rsidRDefault="006A03E8" w:rsidP="009F1F9D"/>
    <w:p w:rsidR="006A03E8" w:rsidRDefault="006A03E8" w:rsidP="009F1F9D"/>
    <w:p w:rsidR="006A03E8" w:rsidRDefault="006A03E8" w:rsidP="009F1F9D"/>
    <w:p w:rsidR="006A03E8" w:rsidRDefault="006A03E8" w:rsidP="009F1F9D"/>
    <w:p w:rsidR="006A03E8" w:rsidRDefault="006A03E8" w:rsidP="009F1F9D"/>
    <w:p w:rsidR="006A03E8" w:rsidRDefault="006A03E8" w:rsidP="009F1F9D"/>
    <w:p w:rsidR="006A03E8" w:rsidRDefault="006A03E8" w:rsidP="009F1F9D"/>
    <w:p w:rsidR="002F305E" w:rsidRDefault="00B52912" w:rsidP="002F305E">
      <w:pPr>
        <w:spacing w:line="240" w:lineRule="auto"/>
        <w:jc w:val="center"/>
        <w:rPr>
          <w:rFonts w:ascii="Arial" w:eastAsia="Times New Roman" w:hAnsi="Arial" w:cs="Arial"/>
          <w:sz w:val="90"/>
          <w:szCs w:val="90"/>
          <w:lang w:eastAsia="hu-HU"/>
        </w:rPr>
      </w:pPr>
      <w:r w:rsidRPr="00B52912">
        <w:rPr>
          <w:rFonts w:ascii="Arial" w:eastAsia="Times New Roman" w:hAnsi="Arial" w:cs="Arial"/>
          <w:sz w:val="90"/>
          <w:szCs w:val="90"/>
          <w:lang w:eastAsia="hu-HU"/>
        </w:rPr>
        <w:t>HÁZIREND</w:t>
      </w:r>
    </w:p>
    <w:p w:rsidR="002F305E" w:rsidRPr="002F305E" w:rsidRDefault="002F305E" w:rsidP="00B52912">
      <w:pPr>
        <w:spacing w:after="0" w:line="240" w:lineRule="auto"/>
        <w:jc w:val="center"/>
        <w:rPr>
          <w:rFonts w:ascii="Arial" w:eastAsia="Times New Roman" w:hAnsi="Arial" w:cs="Arial"/>
          <w:sz w:val="72"/>
          <w:szCs w:val="72"/>
          <w:lang w:eastAsia="hu-HU"/>
        </w:rPr>
      </w:pPr>
      <w:proofErr w:type="gramStart"/>
      <w:r w:rsidRPr="002F305E">
        <w:rPr>
          <w:rFonts w:ascii="Arial" w:eastAsia="Times New Roman" w:hAnsi="Arial" w:cs="Arial"/>
          <w:sz w:val="72"/>
          <w:szCs w:val="72"/>
          <w:lang w:eastAsia="hu-HU"/>
        </w:rPr>
        <w:t>iskolai</w:t>
      </w:r>
      <w:proofErr w:type="gramEnd"/>
      <w:r w:rsidRPr="002F305E">
        <w:rPr>
          <w:rFonts w:ascii="Arial" w:eastAsia="Times New Roman" w:hAnsi="Arial" w:cs="Arial"/>
          <w:sz w:val="72"/>
          <w:szCs w:val="72"/>
          <w:lang w:eastAsia="hu-HU"/>
        </w:rPr>
        <w:t xml:space="preserve"> intézményegység</w:t>
      </w:r>
    </w:p>
    <w:p w:rsidR="009F1F9D" w:rsidRDefault="009F1F9D"/>
    <w:p w:rsidR="006A03E8" w:rsidRDefault="006A03E8"/>
    <w:p w:rsidR="006A03E8" w:rsidRDefault="006A03E8"/>
    <w:p w:rsidR="006A03E8" w:rsidRDefault="006A03E8"/>
    <w:p w:rsidR="00231CE0" w:rsidRDefault="00231CE0"/>
    <w:p w:rsidR="006A03E8" w:rsidRDefault="006A03E8"/>
    <w:p w:rsidR="006A03E8" w:rsidRDefault="006A03E8"/>
    <w:p w:rsidR="006A03E8" w:rsidRDefault="006A03E8"/>
    <w:p w:rsidR="006A03E8" w:rsidRPr="006A03E8" w:rsidRDefault="006A03E8" w:rsidP="006A03E8">
      <w:pPr>
        <w:jc w:val="center"/>
        <w:rPr>
          <w:sz w:val="40"/>
        </w:rPr>
        <w:sectPr w:rsidR="006A03E8" w:rsidRPr="006A03E8">
          <w:footerReference w:type="default" r:id="rId11"/>
          <w:pgSz w:w="11906" w:h="16838"/>
          <w:pgMar w:top="1417" w:right="1417" w:bottom="1417" w:left="1417" w:header="708" w:footer="708" w:gutter="0"/>
          <w:cols w:space="708"/>
          <w:docGrid w:linePitch="360"/>
        </w:sectPr>
      </w:pPr>
      <w:r w:rsidRPr="006A03E8">
        <w:rPr>
          <w:sz w:val="40"/>
        </w:rPr>
        <w:t>2017.</w:t>
      </w:r>
      <w:r w:rsidR="00AA3EF5">
        <w:rPr>
          <w:sz w:val="40"/>
        </w:rPr>
        <w:t xml:space="preserve"> okt. 01.</w:t>
      </w:r>
    </w:p>
    <w:sdt>
      <w:sdtPr>
        <w:rPr>
          <w:rFonts w:asciiTheme="minorHAnsi" w:eastAsiaTheme="minorHAnsi" w:hAnsiTheme="minorHAnsi" w:cstheme="minorBidi"/>
          <w:b w:val="0"/>
          <w:bCs w:val="0"/>
          <w:color w:val="auto"/>
          <w:sz w:val="22"/>
          <w:szCs w:val="22"/>
          <w:lang w:eastAsia="en-US"/>
        </w:rPr>
        <w:id w:val="-1560708683"/>
        <w:docPartObj>
          <w:docPartGallery w:val="Table of Contents"/>
          <w:docPartUnique/>
        </w:docPartObj>
      </w:sdtPr>
      <w:sdtEndPr/>
      <w:sdtContent>
        <w:p w:rsidR="00F96354" w:rsidRDefault="00F96354">
          <w:pPr>
            <w:pStyle w:val="Tartalomjegyzkcmsora"/>
          </w:pPr>
          <w:r>
            <w:t>Tartalom</w:t>
          </w:r>
        </w:p>
        <w:p w:rsidR="00420907" w:rsidRDefault="00722792">
          <w:pPr>
            <w:pStyle w:val="TJ2"/>
            <w:rPr>
              <w:rFonts w:eastAsiaTheme="minorEastAsia"/>
              <w:noProof/>
              <w:lang w:eastAsia="hu-HU"/>
            </w:rPr>
          </w:pPr>
          <w:r>
            <w:fldChar w:fldCharType="begin"/>
          </w:r>
          <w:r w:rsidR="00F96354">
            <w:instrText xml:space="preserve"> TOC \o "1-3" \h \z \u </w:instrText>
          </w:r>
          <w:r>
            <w:fldChar w:fldCharType="separate"/>
          </w:r>
          <w:hyperlink w:anchor="_Toc493590358" w:history="1">
            <w:r w:rsidR="00420907" w:rsidRPr="00045639">
              <w:rPr>
                <w:rStyle w:val="Hiperhivatkozs"/>
                <w:noProof/>
              </w:rPr>
              <w:t>1.</w:t>
            </w:r>
            <w:r w:rsidR="00420907">
              <w:rPr>
                <w:rFonts w:eastAsiaTheme="minorEastAsia"/>
                <w:noProof/>
                <w:lang w:eastAsia="hu-HU"/>
              </w:rPr>
              <w:tab/>
            </w:r>
            <w:r w:rsidR="00420907" w:rsidRPr="00045639">
              <w:rPr>
                <w:rStyle w:val="Hiperhivatkozs"/>
                <w:noProof/>
              </w:rPr>
              <w:t>AZ INTÉZMÉNY ÁLTALÁNOS ADATAI</w:t>
            </w:r>
            <w:r w:rsidR="00420907">
              <w:rPr>
                <w:noProof/>
                <w:webHidden/>
              </w:rPr>
              <w:tab/>
            </w:r>
            <w:r w:rsidR="00420907">
              <w:rPr>
                <w:noProof/>
                <w:webHidden/>
              </w:rPr>
              <w:fldChar w:fldCharType="begin"/>
            </w:r>
            <w:r w:rsidR="00420907">
              <w:rPr>
                <w:noProof/>
                <w:webHidden/>
              </w:rPr>
              <w:instrText xml:space="preserve"> PAGEREF _Toc493590358 \h </w:instrText>
            </w:r>
            <w:r w:rsidR="00420907">
              <w:rPr>
                <w:noProof/>
                <w:webHidden/>
              </w:rPr>
            </w:r>
            <w:r w:rsidR="00420907">
              <w:rPr>
                <w:noProof/>
                <w:webHidden/>
              </w:rPr>
              <w:fldChar w:fldCharType="separate"/>
            </w:r>
            <w:r w:rsidR="005F623B">
              <w:rPr>
                <w:noProof/>
                <w:webHidden/>
              </w:rPr>
              <w:t>3</w:t>
            </w:r>
            <w:r w:rsidR="00420907">
              <w:rPr>
                <w:noProof/>
                <w:webHidden/>
              </w:rPr>
              <w:fldChar w:fldCharType="end"/>
            </w:r>
          </w:hyperlink>
        </w:p>
        <w:p w:rsidR="00420907" w:rsidRDefault="00FC559F">
          <w:pPr>
            <w:pStyle w:val="TJ2"/>
            <w:rPr>
              <w:rFonts w:eastAsiaTheme="minorEastAsia"/>
              <w:noProof/>
              <w:lang w:eastAsia="hu-HU"/>
            </w:rPr>
          </w:pPr>
          <w:hyperlink w:anchor="_Toc493590359" w:history="1">
            <w:r w:rsidR="00420907" w:rsidRPr="00045639">
              <w:rPr>
                <w:rStyle w:val="Hiperhivatkozs"/>
                <w:noProof/>
              </w:rPr>
              <w:t>2.</w:t>
            </w:r>
            <w:r w:rsidR="00420907">
              <w:rPr>
                <w:rFonts w:eastAsiaTheme="minorEastAsia"/>
                <w:noProof/>
                <w:lang w:eastAsia="hu-HU"/>
              </w:rPr>
              <w:tab/>
            </w:r>
            <w:r w:rsidR="00420907" w:rsidRPr="00045639">
              <w:rPr>
                <w:rStyle w:val="Hiperhivatkozs"/>
                <w:noProof/>
              </w:rPr>
              <w:t>A HÁZIREND CÉLJA ÉS FELADATA</w:t>
            </w:r>
            <w:r w:rsidR="00420907">
              <w:rPr>
                <w:noProof/>
                <w:webHidden/>
              </w:rPr>
              <w:tab/>
            </w:r>
            <w:r w:rsidR="00420907">
              <w:rPr>
                <w:noProof/>
                <w:webHidden/>
              </w:rPr>
              <w:fldChar w:fldCharType="begin"/>
            </w:r>
            <w:r w:rsidR="00420907">
              <w:rPr>
                <w:noProof/>
                <w:webHidden/>
              </w:rPr>
              <w:instrText xml:space="preserve"> PAGEREF _Toc493590359 \h </w:instrText>
            </w:r>
            <w:r w:rsidR="00420907">
              <w:rPr>
                <w:noProof/>
                <w:webHidden/>
              </w:rPr>
            </w:r>
            <w:r w:rsidR="00420907">
              <w:rPr>
                <w:noProof/>
                <w:webHidden/>
              </w:rPr>
              <w:fldChar w:fldCharType="separate"/>
            </w:r>
            <w:r w:rsidR="005F623B">
              <w:rPr>
                <w:noProof/>
                <w:webHidden/>
              </w:rPr>
              <w:t>4</w:t>
            </w:r>
            <w:r w:rsidR="00420907">
              <w:rPr>
                <w:noProof/>
                <w:webHidden/>
              </w:rPr>
              <w:fldChar w:fldCharType="end"/>
            </w:r>
          </w:hyperlink>
        </w:p>
        <w:p w:rsidR="00420907" w:rsidRDefault="00FC559F">
          <w:pPr>
            <w:pStyle w:val="TJ2"/>
            <w:rPr>
              <w:rFonts w:eastAsiaTheme="minorEastAsia"/>
              <w:noProof/>
              <w:lang w:eastAsia="hu-HU"/>
            </w:rPr>
          </w:pPr>
          <w:hyperlink w:anchor="_Toc493590360" w:history="1">
            <w:r w:rsidR="00420907" w:rsidRPr="00045639">
              <w:rPr>
                <w:rStyle w:val="Hiperhivatkozs"/>
                <w:noProof/>
              </w:rPr>
              <w:t>3.</w:t>
            </w:r>
            <w:r w:rsidR="00420907">
              <w:rPr>
                <w:rFonts w:eastAsiaTheme="minorEastAsia"/>
                <w:noProof/>
                <w:lang w:eastAsia="hu-HU"/>
              </w:rPr>
              <w:tab/>
            </w:r>
            <w:r w:rsidR="00420907" w:rsidRPr="00045639">
              <w:rPr>
                <w:rStyle w:val="Hiperhivatkozs"/>
                <w:noProof/>
              </w:rPr>
              <w:t>A HÁZIREND HATÁLYA</w:t>
            </w:r>
            <w:r w:rsidR="00420907">
              <w:rPr>
                <w:noProof/>
                <w:webHidden/>
              </w:rPr>
              <w:tab/>
            </w:r>
            <w:r w:rsidR="00420907">
              <w:rPr>
                <w:noProof/>
                <w:webHidden/>
              </w:rPr>
              <w:fldChar w:fldCharType="begin"/>
            </w:r>
            <w:r w:rsidR="00420907">
              <w:rPr>
                <w:noProof/>
                <w:webHidden/>
              </w:rPr>
              <w:instrText xml:space="preserve"> PAGEREF _Toc493590360 \h </w:instrText>
            </w:r>
            <w:r w:rsidR="00420907">
              <w:rPr>
                <w:noProof/>
                <w:webHidden/>
              </w:rPr>
            </w:r>
            <w:r w:rsidR="00420907">
              <w:rPr>
                <w:noProof/>
                <w:webHidden/>
              </w:rPr>
              <w:fldChar w:fldCharType="separate"/>
            </w:r>
            <w:r w:rsidR="005F623B">
              <w:rPr>
                <w:noProof/>
                <w:webHidden/>
              </w:rPr>
              <w:t>5</w:t>
            </w:r>
            <w:r w:rsidR="00420907">
              <w:rPr>
                <w:noProof/>
                <w:webHidden/>
              </w:rPr>
              <w:fldChar w:fldCharType="end"/>
            </w:r>
          </w:hyperlink>
        </w:p>
        <w:p w:rsidR="00420907" w:rsidRDefault="00FC559F">
          <w:pPr>
            <w:pStyle w:val="TJ2"/>
            <w:rPr>
              <w:rFonts w:eastAsiaTheme="minorEastAsia"/>
              <w:noProof/>
              <w:lang w:eastAsia="hu-HU"/>
            </w:rPr>
          </w:pPr>
          <w:hyperlink w:anchor="_Toc493590361" w:history="1">
            <w:r w:rsidR="00420907" w:rsidRPr="00045639">
              <w:rPr>
                <w:rStyle w:val="Hiperhivatkozs"/>
                <w:noProof/>
              </w:rPr>
              <w:t>4.</w:t>
            </w:r>
            <w:r w:rsidR="00420907">
              <w:rPr>
                <w:rFonts w:eastAsiaTheme="minorEastAsia"/>
                <w:noProof/>
                <w:lang w:eastAsia="hu-HU"/>
              </w:rPr>
              <w:tab/>
            </w:r>
            <w:r w:rsidR="00420907" w:rsidRPr="00045639">
              <w:rPr>
                <w:rStyle w:val="Hiperhivatkozs"/>
                <w:noProof/>
              </w:rPr>
              <w:t>A HÁZIREND NYILVÁNOSSÁGA</w:t>
            </w:r>
            <w:r w:rsidR="00420907">
              <w:rPr>
                <w:noProof/>
                <w:webHidden/>
              </w:rPr>
              <w:tab/>
            </w:r>
            <w:r w:rsidR="00420907">
              <w:rPr>
                <w:noProof/>
                <w:webHidden/>
              </w:rPr>
              <w:fldChar w:fldCharType="begin"/>
            </w:r>
            <w:r w:rsidR="00420907">
              <w:rPr>
                <w:noProof/>
                <w:webHidden/>
              </w:rPr>
              <w:instrText xml:space="preserve"> PAGEREF _Toc493590361 \h </w:instrText>
            </w:r>
            <w:r w:rsidR="00420907">
              <w:rPr>
                <w:noProof/>
                <w:webHidden/>
              </w:rPr>
            </w:r>
            <w:r w:rsidR="00420907">
              <w:rPr>
                <w:noProof/>
                <w:webHidden/>
              </w:rPr>
              <w:fldChar w:fldCharType="separate"/>
            </w:r>
            <w:r w:rsidR="005F623B">
              <w:rPr>
                <w:noProof/>
                <w:webHidden/>
              </w:rPr>
              <w:t>5</w:t>
            </w:r>
            <w:r w:rsidR="00420907">
              <w:rPr>
                <w:noProof/>
                <w:webHidden/>
              </w:rPr>
              <w:fldChar w:fldCharType="end"/>
            </w:r>
          </w:hyperlink>
        </w:p>
        <w:p w:rsidR="00420907" w:rsidRDefault="00FC559F">
          <w:pPr>
            <w:pStyle w:val="TJ2"/>
            <w:rPr>
              <w:rFonts w:eastAsiaTheme="minorEastAsia"/>
              <w:noProof/>
              <w:lang w:eastAsia="hu-HU"/>
            </w:rPr>
          </w:pPr>
          <w:hyperlink w:anchor="_Toc493590362" w:history="1">
            <w:r w:rsidR="00420907" w:rsidRPr="00045639">
              <w:rPr>
                <w:rStyle w:val="Hiperhivatkozs"/>
                <w:noProof/>
              </w:rPr>
              <w:t>5.</w:t>
            </w:r>
            <w:r w:rsidR="00420907">
              <w:rPr>
                <w:rFonts w:eastAsiaTheme="minorEastAsia"/>
                <w:noProof/>
                <w:lang w:eastAsia="hu-HU"/>
              </w:rPr>
              <w:tab/>
            </w:r>
            <w:r w:rsidR="00420907" w:rsidRPr="00045639">
              <w:rPr>
                <w:rStyle w:val="Hiperhivatkozs"/>
                <w:noProof/>
              </w:rPr>
              <w:t>BEISKOLÁZÁSI REND</w:t>
            </w:r>
            <w:r w:rsidR="00420907">
              <w:rPr>
                <w:noProof/>
                <w:webHidden/>
              </w:rPr>
              <w:tab/>
            </w:r>
            <w:r w:rsidR="00420907">
              <w:rPr>
                <w:noProof/>
                <w:webHidden/>
              </w:rPr>
              <w:fldChar w:fldCharType="begin"/>
            </w:r>
            <w:r w:rsidR="00420907">
              <w:rPr>
                <w:noProof/>
                <w:webHidden/>
              </w:rPr>
              <w:instrText xml:space="preserve"> PAGEREF _Toc493590362 \h </w:instrText>
            </w:r>
            <w:r w:rsidR="00420907">
              <w:rPr>
                <w:noProof/>
                <w:webHidden/>
              </w:rPr>
            </w:r>
            <w:r w:rsidR="00420907">
              <w:rPr>
                <w:noProof/>
                <w:webHidden/>
              </w:rPr>
              <w:fldChar w:fldCharType="separate"/>
            </w:r>
            <w:r w:rsidR="005F623B">
              <w:rPr>
                <w:noProof/>
                <w:webHidden/>
              </w:rPr>
              <w:t>5</w:t>
            </w:r>
            <w:r w:rsidR="00420907">
              <w:rPr>
                <w:noProof/>
                <w:webHidden/>
              </w:rPr>
              <w:fldChar w:fldCharType="end"/>
            </w:r>
          </w:hyperlink>
        </w:p>
        <w:p w:rsidR="00420907" w:rsidRDefault="00FC559F">
          <w:pPr>
            <w:pStyle w:val="TJ2"/>
            <w:rPr>
              <w:rFonts w:eastAsiaTheme="minorEastAsia"/>
              <w:noProof/>
              <w:lang w:eastAsia="hu-HU"/>
            </w:rPr>
          </w:pPr>
          <w:hyperlink w:anchor="_Toc493590363" w:history="1">
            <w:r w:rsidR="00420907" w:rsidRPr="00045639">
              <w:rPr>
                <w:rStyle w:val="Hiperhivatkozs"/>
                <w:noProof/>
              </w:rPr>
              <w:t>6.</w:t>
            </w:r>
            <w:r w:rsidR="00420907">
              <w:rPr>
                <w:rFonts w:eastAsiaTheme="minorEastAsia"/>
                <w:noProof/>
                <w:lang w:eastAsia="hu-HU"/>
              </w:rPr>
              <w:tab/>
            </w:r>
            <w:r w:rsidR="00420907" w:rsidRPr="00045639">
              <w:rPr>
                <w:rStyle w:val="Hiperhivatkozs"/>
                <w:noProof/>
              </w:rPr>
              <w:t>A TANULÓI JOGOK, TANTÁRGYVÁLASZTÁS</w:t>
            </w:r>
            <w:r w:rsidR="00420907">
              <w:rPr>
                <w:noProof/>
                <w:webHidden/>
              </w:rPr>
              <w:tab/>
            </w:r>
            <w:r w:rsidR="00420907">
              <w:rPr>
                <w:noProof/>
                <w:webHidden/>
              </w:rPr>
              <w:fldChar w:fldCharType="begin"/>
            </w:r>
            <w:r w:rsidR="00420907">
              <w:rPr>
                <w:noProof/>
                <w:webHidden/>
              </w:rPr>
              <w:instrText xml:space="preserve"> PAGEREF _Toc493590363 \h </w:instrText>
            </w:r>
            <w:r w:rsidR="00420907">
              <w:rPr>
                <w:noProof/>
                <w:webHidden/>
              </w:rPr>
            </w:r>
            <w:r w:rsidR="00420907">
              <w:rPr>
                <w:noProof/>
                <w:webHidden/>
              </w:rPr>
              <w:fldChar w:fldCharType="separate"/>
            </w:r>
            <w:r w:rsidR="005F623B">
              <w:rPr>
                <w:noProof/>
                <w:webHidden/>
              </w:rPr>
              <w:t>7</w:t>
            </w:r>
            <w:r w:rsidR="00420907">
              <w:rPr>
                <w:noProof/>
                <w:webHidden/>
              </w:rPr>
              <w:fldChar w:fldCharType="end"/>
            </w:r>
          </w:hyperlink>
        </w:p>
        <w:p w:rsidR="00420907" w:rsidRDefault="00FC559F">
          <w:pPr>
            <w:pStyle w:val="TJ2"/>
            <w:rPr>
              <w:rFonts w:eastAsiaTheme="minorEastAsia"/>
              <w:noProof/>
              <w:lang w:eastAsia="hu-HU"/>
            </w:rPr>
          </w:pPr>
          <w:hyperlink w:anchor="_Toc493590364" w:history="1">
            <w:r w:rsidR="00420907" w:rsidRPr="00045639">
              <w:rPr>
                <w:rStyle w:val="Hiperhivatkozs"/>
                <w:rFonts w:ascii="Times New Roman" w:hAnsi="Times New Roman" w:cs="Times New Roman"/>
                <w:noProof/>
              </w:rPr>
              <w:t>7.</w:t>
            </w:r>
            <w:r w:rsidR="00420907">
              <w:rPr>
                <w:rFonts w:eastAsiaTheme="minorEastAsia"/>
                <w:noProof/>
                <w:lang w:eastAsia="hu-HU"/>
              </w:rPr>
              <w:tab/>
            </w:r>
            <w:r w:rsidR="00420907" w:rsidRPr="00045639">
              <w:rPr>
                <w:rStyle w:val="Hiperhivatkozs"/>
                <w:noProof/>
              </w:rPr>
              <w:t>A TANULÓK TANULMÁNYI KÖTELEZETTSÉGEI</w:t>
            </w:r>
            <w:r w:rsidR="00420907">
              <w:rPr>
                <w:noProof/>
                <w:webHidden/>
              </w:rPr>
              <w:tab/>
            </w:r>
            <w:r w:rsidR="00420907">
              <w:rPr>
                <w:noProof/>
                <w:webHidden/>
              </w:rPr>
              <w:fldChar w:fldCharType="begin"/>
            </w:r>
            <w:r w:rsidR="00420907">
              <w:rPr>
                <w:noProof/>
                <w:webHidden/>
              </w:rPr>
              <w:instrText xml:space="preserve"> PAGEREF _Toc493590364 \h </w:instrText>
            </w:r>
            <w:r w:rsidR="00420907">
              <w:rPr>
                <w:noProof/>
                <w:webHidden/>
              </w:rPr>
            </w:r>
            <w:r w:rsidR="00420907">
              <w:rPr>
                <w:noProof/>
                <w:webHidden/>
              </w:rPr>
              <w:fldChar w:fldCharType="separate"/>
            </w:r>
            <w:r w:rsidR="005F623B">
              <w:rPr>
                <w:noProof/>
                <w:webHidden/>
              </w:rPr>
              <w:t>9</w:t>
            </w:r>
            <w:r w:rsidR="00420907">
              <w:rPr>
                <w:noProof/>
                <w:webHidden/>
              </w:rPr>
              <w:fldChar w:fldCharType="end"/>
            </w:r>
          </w:hyperlink>
        </w:p>
        <w:p w:rsidR="00420907" w:rsidRDefault="00FC559F" w:rsidP="00DC4DDA">
          <w:pPr>
            <w:pStyle w:val="TJ1"/>
            <w:rPr>
              <w:rFonts w:eastAsiaTheme="minorEastAsia"/>
              <w:noProof/>
              <w:lang w:eastAsia="hu-HU"/>
            </w:rPr>
          </w:pPr>
          <w:hyperlink w:anchor="_Toc493590365" w:history="1">
            <w:r w:rsidR="00420907" w:rsidRPr="00045639">
              <w:rPr>
                <w:rStyle w:val="Hiperhivatkozs"/>
                <w:noProof/>
              </w:rPr>
              <w:t>8.</w:t>
            </w:r>
            <w:r w:rsidR="00420907">
              <w:rPr>
                <w:rFonts w:eastAsiaTheme="minorEastAsia"/>
                <w:noProof/>
                <w:lang w:eastAsia="hu-HU"/>
              </w:rPr>
              <w:tab/>
            </w:r>
            <w:r w:rsidR="00420907" w:rsidRPr="00045639">
              <w:rPr>
                <w:rStyle w:val="Hiperhivatkozs"/>
                <w:rFonts w:asciiTheme="majorHAnsi" w:hAnsiTheme="majorHAnsi"/>
                <w:noProof/>
              </w:rPr>
              <w:t>AZ ISKOLA ÁLTAL SZERVEZETT A PEDAGÓGIAI PROGRAMHOZ KAPCSOLÓDÓ ISKOLÁN KÍVÜLI RENDEZVÉNYEKEN ELVÁRT TANULÓI MAGATARTÁS</w:t>
            </w:r>
            <w:r w:rsidR="00420907">
              <w:rPr>
                <w:noProof/>
                <w:webHidden/>
              </w:rPr>
              <w:tab/>
            </w:r>
            <w:r w:rsidR="00420907">
              <w:rPr>
                <w:noProof/>
                <w:webHidden/>
              </w:rPr>
              <w:fldChar w:fldCharType="begin"/>
            </w:r>
            <w:r w:rsidR="00420907">
              <w:rPr>
                <w:noProof/>
                <w:webHidden/>
              </w:rPr>
              <w:instrText xml:space="preserve"> PAGEREF _Toc493590365 \h </w:instrText>
            </w:r>
            <w:r w:rsidR="00420907">
              <w:rPr>
                <w:noProof/>
                <w:webHidden/>
              </w:rPr>
            </w:r>
            <w:r w:rsidR="00420907">
              <w:rPr>
                <w:noProof/>
                <w:webHidden/>
              </w:rPr>
              <w:fldChar w:fldCharType="separate"/>
            </w:r>
            <w:r w:rsidR="005F623B">
              <w:rPr>
                <w:noProof/>
                <w:webHidden/>
              </w:rPr>
              <w:t>9</w:t>
            </w:r>
            <w:r w:rsidR="00420907">
              <w:rPr>
                <w:noProof/>
                <w:webHidden/>
              </w:rPr>
              <w:fldChar w:fldCharType="end"/>
            </w:r>
          </w:hyperlink>
        </w:p>
        <w:p w:rsidR="00420907" w:rsidRDefault="00FC559F">
          <w:pPr>
            <w:pStyle w:val="TJ2"/>
            <w:rPr>
              <w:rFonts w:eastAsiaTheme="minorEastAsia"/>
              <w:noProof/>
              <w:lang w:eastAsia="hu-HU"/>
            </w:rPr>
          </w:pPr>
          <w:hyperlink w:anchor="_Toc493590367" w:history="1">
            <w:r w:rsidR="00420907" w:rsidRPr="00045639">
              <w:rPr>
                <w:rStyle w:val="Hiperhivatkozs"/>
                <w:noProof/>
              </w:rPr>
              <w:t>9.</w:t>
            </w:r>
            <w:r w:rsidR="00420907">
              <w:rPr>
                <w:rFonts w:eastAsiaTheme="minorEastAsia"/>
                <w:noProof/>
                <w:lang w:eastAsia="hu-HU"/>
              </w:rPr>
              <w:tab/>
            </w:r>
            <w:r w:rsidR="00420907" w:rsidRPr="00045639">
              <w:rPr>
                <w:rStyle w:val="Hiperhivatkozs"/>
                <w:noProof/>
              </w:rPr>
              <w:t>A TANKÖNYVELLÁTÁS ISKOLAI RENDJE</w:t>
            </w:r>
            <w:r w:rsidR="00420907">
              <w:rPr>
                <w:noProof/>
                <w:webHidden/>
              </w:rPr>
              <w:tab/>
            </w:r>
            <w:r w:rsidR="00420907">
              <w:rPr>
                <w:noProof/>
                <w:webHidden/>
              </w:rPr>
              <w:fldChar w:fldCharType="begin"/>
            </w:r>
            <w:r w:rsidR="00420907">
              <w:rPr>
                <w:noProof/>
                <w:webHidden/>
              </w:rPr>
              <w:instrText xml:space="preserve"> PAGEREF _Toc493590367 \h </w:instrText>
            </w:r>
            <w:r w:rsidR="00420907">
              <w:rPr>
                <w:noProof/>
                <w:webHidden/>
              </w:rPr>
            </w:r>
            <w:r w:rsidR="00420907">
              <w:rPr>
                <w:noProof/>
                <w:webHidden/>
              </w:rPr>
              <w:fldChar w:fldCharType="separate"/>
            </w:r>
            <w:r w:rsidR="005F623B">
              <w:rPr>
                <w:noProof/>
                <w:webHidden/>
              </w:rPr>
              <w:t>9</w:t>
            </w:r>
            <w:r w:rsidR="00420907">
              <w:rPr>
                <w:noProof/>
                <w:webHidden/>
              </w:rPr>
              <w:fldChar w:fldCharType="end"/>
            </w:r>
          </w:hyperlink>
        </w:p>
        <w:p w:rsidR="00420907" w:rsidRDefault="00FC559F">
          <w:pPr>
            <w:pStyle w:val="TJ2"/>
            <w:rPr>
              <w:rFonts w:eastAsiaTheme="minorEastAsia"/>
              <w:noProof/>
              <w:lang w:eastAsia="hu-HU"/>
            </w:rPr>
          </w:pPr>
          <w:hyperlink w:anchor="_Toc493590368" w:history="1">
            <w:r w:rsidR="00420907" w:rsidRPr="00045639">
              <w:rPr>
                <w:rStyle w:val="Hiperhivatkozs"/>
                <w:noProof/>
              </w:rPr>
              <w:t>10.</w:t>
            </w:r>
            <w:r w:rsidR="00420907">
              <w:rPr>
                <w:rFonts w:eastAsiaTheme="minorEastAsia"/>
                <w:noProof/>
                <w:lang w:eastAsia="hu-HU"/>
              </w:rPr>
              <w:tab/>
            </w:r>
            <w:r w:rsidR="00420907" w:rsidRPr="00045639">
              <w:rPr>
                <w:rStyle w:val="Hiperhivatkozs"/>
                <w:noProof/>
              </w:rPr>
              <w:t>A TANULÓK EGÉSZSÉGÉNEK, TESTI ÉPSÉGÉNEK MEGŐRZÉSÉT SZOLGÁLÓ SZABÁLYOK</w:t>
            </w:r>
            <w:r w:rsidR="00420907">
              <w:rPr>
                <w:noProof/>
                <w:webHidden/>
              </w:rPr>
              <w:tab/>
            </w:r>
            <w:r w:rsidR="00420907">
              <w:rPr>
                <w:noProof/>
                <w:webHidden/>
              </w:rPr>
              <w:fldChar w:fldCharType="begin"/>
            </w:r>
            <w:r w:rsidR="00420907">
              <w:rPr>
                <w:noProof/>
                <w:webHidden/>
              </w:rPr>
              <w:instrText xml:space="preserve"> PAGEREF _Toc493590368 \h </w:instrText>
            </w:r>
            <w:r w:rsidR="00420907">
              <w:rPr>
                <w:noProof/>
                <w:webHidden/>
              </w:rPr>
            </w:r>
            <w:r w:rsidR="00420907">
              <w:rPr>
                <w:noProof/>
                <w:webHidden/>
              </w:rPr>
              <w:fldChar w:fldCharType="separate"/>
            </w:r>
            <w:r w:rsidR="005F623B">
              <w:rPr>
                <w:noProof/>
                <w:webHidden/>
              </w:rPr>
              <w:t>11</w:t>
            </w:r>
            <w:r w:rsidR="00420907">
              <w:rPr>
                <w:noProof/>
                <w:webHidden/>
              </w:rPr>
              <w:fldChar w:fldCharType="end"/>
            </w:r>
          </w:hyperlink>
        </w:p>
        <w:p w:rsidR="00420907" w:rsidRDefault="00FC559F">
          <w:pPr>
            <w:pStyle w:val="TJ2"/>
            <w:rPr>
              <w:rFonts w:eastAsiaTheme="minorEastAsia"/>
              <w:noProof/>
              <w:lang w:eastAsia="hu-HU"/>
            </w:rPr>
          </w:pPr>
          <w:hyperlink w:anchor="_Toc493590369" w:history="1">
            <w:r w:rsidR="00420907" w:rsidRPr="00045639">
              <w:rPr>
                <w:rStyle w:val="Hiperhivatkozs"/>
                <w:noProof/>
              </w:rPr>
              <w:t>11.</w:t>
            </w:r>
            <w:r w:rsidR="00420907">
              <w:rPr>
                <w:rFonts w:eastAsiaTheme="minorEastAsia"/>
                <w:noProof/>
                <w:lang w:eastAsia="hu-HU"/>
              </w:rPr>
              <w:tab/>
            </w:r>
            <w:r w:rsidR="00420907" w:rsidRPr="00045639">
              <w:rPr>
                <w:rStyle w:val="Hiperhivatkozs"/>
                <w:noProof/>
              </w:rPr>
              <w:t>AZ ISKOLA MŰKÖDÉSI RENDJE</w:t>
            </w:r>
            <w:r w:rsidR="00420907">
              <w:rPr>
                <w:noProof/>
                <w:webHidden/>
              </w:rPr>
              <w:tab/>
            </w:r>
            <w:r w:rsidR="00420907">
              <w:rPr>
                <w:noProof/>
                <w:webHidden/>
              </w:rPr>
              <w:fldChar w:fldCharType="begin"/>
            </w:r>
            <w:r w:rsidR="00420907">
              <w:rPr>
                <w:noProof/>
                <w:webHidden/>
              </w:rPr>
              <w:instrText xml:space="preserve"> PAGEREF _Toc493590369 \h </w:instrText>
            </w:r>
            <w:r w:rsidR="00420907">
              <w:rPr>
                <w:noProof/>
                <w:webHidden/>
              </w:rPr>
            </w:r>
            <w:r w:rsidR="00420907">
              <w:rPr>
                <w:noProof/>
                <w:webHidden/>
              </w:rPr>
              <w:fldChar w:fldCharType="separate"/>
            </w:r>
            <w:r w:rsidR="005F623B">
              <w:rPr>
                <w:noProof/>
                <w:webHidden/>
              </w:rPr>
              <w:t>12</w:t>
            </w:r>
            <w:r w:rsidR="00420907">
              <w:rPr>
                <w:noProof/>
                <w:webHidden/>
              </w:rPr>
              <w:fldChar w:fldCharType="end"/>
            </w:r>
          </w:hyperlink>
        </w:p>
        <w:p w:rsidR="00420907" w:rsidRDefault="00FC559F">
          <w:pPr>
            <w:pStyle w:val="TJ2"/>
            <w:rPr>
              <w:rFonts w:eastAsiaTheme="minorEastAsia"/>
              <w:noProof/>
              <w:lang w:eastAsia="hu-HU"/>
            </w:rPr>
          </w:pPr>
          <w:hyperlink w:anchor="_Toc493590370" w:history="1">
            <w:r w:rsidR="00420907" w:rsidRPr="00045639">
              <w:rPr>
                <w:rStyle w:val="Hiperhivatkozs"/>
                <w:noProof/>
              </w:rPr>
              <w:t>12.</w:t>
            </w:r>
            <w:r w:rsidR="00420907">
              <w:rPr>
                <w:rFonts w:eastAsiaTheme="minorEastAsia"/>
                <w:noProof/>
                <w:lang w:eastAsia="hu-HU"/>
              </w:rPr>
              <w:tab/>
            </w:r>
            <w:r w:rsidR="00420907" w:rsidRPr="00045639">
              <w:rPr>
                <w:rStyle w:val="Hiperhivatkozs"/>
                <w:noProof/>
              </w:rPr>
              <w:t>A TANULÓK TÁVOLMARADÁSÁNAK, MULASZTÁSÁNAK, KÉSÉSÉNEK IGAZOLÁSA</w:t>
            </w:r>
            <w:r w:rsidR="00420907">
              <w:rPr>
                <w:noProof/>
                <w:webHidden/>
              </w:rPr>
              <w:tab/>
            </w:r>
            <w:r w:rsidR="00420907">
              <w:rPr>
                <w:noProof/>
                <w:webHidden/>
              </w:rPr>
              <w:fldChar w:fldCharType="begin"/>
            </w:r>
            <w:r w:rsidR="00420907">
              <w:rPr>
                <w:noProof/>
                <w:webHidden/>
              </w:rPr>
              <w:instrText xml:space="preserve"> PAGEREF _Toc493590370 \h </w:instrText>
            </w:r>
            <w:r w:rsidR="00420907">
              <w:rPr>
                <w:noProof/>
                <w:webHidden/>
              </w:rPr>
            </w:r>
            <w:r w:rsidR="00420907">
              <w:rPr>
                <w:noProof/>
                <w:webHidden/>
              </w:rPr>
              <w:fldChar w:fldCharType="separate"/>
            </w:r>
            <w:r w:rsidR="005F623B">
              <w:rPr>
                <w:noProof/>
                <w:webHidden/>
              </w:rPr>
              <w:t>13</w:t>
            </w:r>
            <w:r w:rsidR="00420907">
              <w:rPr>
                <w:noProof/>
                <w:webHidden/>
              </w:rPr>
              <w:fldChar w:fldCharType="end"/>
            </w:r>
          </w:hyperlink>
        </w:p>
        <w:p w:rsidR="00420907" w:rsidRDefault="00FC559F">
          <w:pPr>
            <w:pStyle w:val="TJ2"/>
            <w:rPr>
              <w:rFonts w:eastAsiaTheme="minorEastAsia"/>
              <w:noProof/>
              <w:lang w:eastAsia="hu-HU"/>
            </w:rPr>
          </w:pPr>
          <w:hyperlink w:anchor="_Toc493590371" w:history="1">
            <w:r w:rsidR="00420907" w:rsidRPr="00045639">
              <w:rPr>
                <w:rStyle w:val="Hiperhivatkozs"/>
                <w:noProof/>
              </w:rPr>
              <w:t>13.</w:t>
            </w:r>
            <w:r w:rsidR="00420907">
              <w:rPr>
                <w:rFonts w:eastAsiaTheme="minorEastAsia"/>
                <w:noProof/>
                <w:lang w:eastAsia="hu-HU"/>
              </w:rPr>
              <w:tab/>
            </w:r>
            <w:r w:rsidR="00420907" w:rsidRPr="00045639">
              <w:rPr>
                <w:rStyle w:val="Hiperhivatkozs"/>
                <w:noProof/>
              </w:rPr>
              <w:t>A TANULÓK ÉS A SZÜLŐK RENDSZERES TÁJÉKOZTATÁSA</w:t>
            </w:r>
            <w:r w:rsidR="00420907">
              <w:rPr>
                <w:noProof/>
                <w:webHidden/>
              </w:rPr>
              <w:tab/>
            </w:r>
            <w:r w:rsidR="00420907">
              <w:rPr>
                <w:noProof/>
                <w:webHidden/>
              </w:rPr>
              <w:fldChar w:fldCharType="begin"/>
            </w:r>
            <w:r w:rsidR="00420907">
              <w:rPr>
                <w:noProof/>
                <w:webHidden/>
              </w:rPr>
              <w:instrText xml:space="preserve"> PAGEREF _Toc493590371 \h </w:instrText>
            </w:r>
            <w:r w:rsidR="00420907">
              <w:rPr>
                <w:noProof/>
                <w:webHidden/>
              </w:rPr>
            </w:r>
            <w:r w:rsidR="00420907">
              <w:rPr>
                <w:noProof/>
                <w:webHidden/>
              </w:rPr>
              <w:fldChar w:fldCharType="separate"/>
            </w:r>
            <w:r w:rsidR="005F623B">
              <w:rPr>
                <w:noProof/>
                <w:webHidden/>
              </w:rPr>
              <w:t>14</w:t>
            </w:r>
            <w:r w:rsidR="00420907">
              <w:rPr>
                <w:noProof/>
                <w:webHidden/>
              </w:rPr>
              <w:fldChar w:fldCharType="end"/>
            </w:r>
          </w:hyperlink>
        </w:p>
        <w:p w:rsidR="00420907" w:rsidRDefault="00FC559F">
          <w:pPr>
            <w:pStyle w:val="TJ2"/>
            <w:rPr>
              <w:rFonts w:eastAsiaTheme="minorEastAsia"/>
              <w:noProof/>
              <w:lang w:eastAsia="hu-HU"/>
            </w:rPr>
          </w:pPr>
          <w:hyperlink w:anchor="_Toc493590372" w:history="1">
            <w:r w:rsidR="00420907" w:rsidRPr="00045639">
              <w:rPr>
                <w:rStyle w:val="Hiperhivatkozs"/>
                <w:noProof/>
              </w:rPr>
              <w:t>14.</w:t>
            </w:r>
            <w:r w:rsidR="00420907">
              <w:rPr>
                <w:rFonts w:eastAsiaTheme="minorEastAsia"/>
                <w:noProof/>
                <w:lang w:eastAsia="hu-HU"/>
              </w:rPr>
              <w:tab/>
            </w:r>
            <w:r w:rsidR="00420907" w:rsidRPr="00045639">
              <w:rPr>
                <w:rStyle w:val="Hiperhivatkozs"/>
                <w:noProof/>
              </w:rPr>
              <w:t>DIÁKÉTKEZTETÉS, TÉRÍTÉSI DÍJ BEFIZETÉSE</w:t>
            </w:r>
            <w:r w:rsidR="00420907">
              <w:rPr>
                <w:noProof/>
                <w:webHidden/>
              </w:rPr>
              <w:tab/>
            </w:r>
            <w:r w:rsidR="00420907">
              <w:rPr>
                <w:noProof/>
                <w:webHidden/>
              </w:rPr>
              <w:fldChar w:fldCharType="begin"/>
            </w:r>
            <w:r w:rsidR="00420907">
              <w:rPr>
                <w:noProof/>
                <w:webHidden/>
              </w:rPr>
              <w:instrText xml:space="preserve"> PAGEREF _Toc493590372 \h </w:instrText>
            </w:r>
            <w:r w:rsidR="00420907">
              <w:rPr>
                <w:noProof/>
                <w:webHidden/>
              </w:rPr>
            </w:r>
            <w:r w:rsidR="00420907">
              <w:rPr>
                <w:noProof/>
                <w:webHidden/>
              </w:rPr>
              <w:fldChar w:fldCharType="separate"/>
            </w:r>
            <w:r w:rsidR="005F623B">
              <w:rPr>
                <w:noProof/>
                <w:webHidden/>
              </w:rPr>
              <w:t>15</w:t>
            </w:r>
            <w:r w:rsidR="00420907">
              <w:rPr>
                <w:noProof/>
                <w:webHidden/>
              </w:rPr>
              <w:fldChar w:fldCharType="end"/>
            </w:r>
          </w:hyperlink>
        </w:p>
        <w:p w:rsidR="00420907" w:rsidRDefault="00FC559F">
          <w:pPr>
            <w:pStyle w:val="TJ2"/>
            <w:rPr>
              <w:rFonts w:eastAsiaTheme="minorEastAsia"/>
              <w:noProof/>
              <w:lang w:eastAsia="hu-HU"/>
            </w:rPr>
          </w:pPr>
          <w:hyperlink w:anchor="_Toc493590373" w:history="1">
            <w:r w:rsidR="00420907" w:rsidRPr="00045639">
              <w:rPr>
                <w:rStyle w:val="Hiperhivatkozs"/>
                <w:noProof/>
              </w:rPr>
              <w:t>15.</w:t>
            </w:r>
            <w:r w:rsidR="00420907">
              <w:rPr>
                <w:rFonts w:eastAsiaTheme="minorEastAsia"/>
                <w:noProof/>
                <w:lang w:eastAsia="hu-HU"/>
              </w:rPr>
              <w:tab/>
            </w:r>
            <w:r w:rsidR="00420907" w:rsidRPr="00045639">
              <w:rPr>
                <w:rStyle w:val="Hiperhivatkozs"/>
                <w:noProof/>
              </w:rPr>
              <w:t>ALAPTEVÉKENYSÉGEN KÍVÜLI FOGLALKOZÁSOK</w:t>
            </w:r>
            <w:r w:rsidR="00420907">
              <w:rPr>
                <w:noProof/>
                <w:webHidden/>
              </w:rPr>
              <w:tab/>
            </w:r>
            <w:r w:rsidR="00420907">
              <w:rPr>
                <w:noProof/>
                <w:webHidden/>
              </w:rPr>
              <w:fldChar w:fldCharType="begin"/>
            </w:r>
            <w:r w:rsidR="00420907">
              <w:rPr>
                <w:noProof/>
                <w:webHidden/>
              </w:rPr>
              <w:instrText xml:space="preserve"> PAGEREF _Toc493590373 \h </w:instrText>
            </w:r>
            <w:r w:rsidR="00420907">
              <w:rPr>
                <w:noProof/>
                <w:webHidden/>
              </w:rPr>
            </w:r>
            <w:r w:rsidR="00420907">
              <w:rPr>
                <w:noProof/>
                <w:webHidden/>
              </w:rPr>
              <w:fldChar w:fldCharType="separate"/>
            </w:r>
            <w:r w:rsidR="005F623B">
              <w:rPr>
                <w:noProof/>
                <w:webHidden/>
              </w:rPr>
              <w:t>16</w:t>
            </w:r>
            <w:r w:rsidR="00420907">
              <w:rPr>
                <w:noProof/>
                <w:webHidden/>
              </w:rPr>
              <w:fldChar w:fldCharType="end"/>
            </w:r>
          </w:hyperlink>
        </w:p>
        <w:p w:rsidR="00420907" w:rsidRDefault="00FC559F" w:rsidP="00DC4DDA">
          <w:pPr>
            <w:pStyle w:val="TJ2"/>
            <w:rPr>
              <w:noProof/>
            </w:rPr>
          </w:pPr>
          <w:hyperlink w:anchor="_Toc493590374" w:history="1">
            <w:r w:rsidR="00420907" w:rsidRPr="00045639">
              <w:rPr>
                <w:rStyle w:val="Hiperhivatkozs"/>
                <w:noProof/>
              </w:rPr>
              <w:t>16.</w:t>
            </w:r>
            <w:r w:rsidR="00420907">
              <w:rPr>
                <w:rFonts w:eastAsiaTheme="minorEastAsia"/>
                <w:noProof/>
                <w:lang w:eastAsia="hu-HU"/>
              </w:rPr>
              <w:tab/>
            </w:r>
            <w:r w:rsidR="00420907" w:rsidRPr="00045639">
              <w:rPr>
                <w:rStyle w:val="Hiperhivatkozs"/>
                <w:noProof/>
              </w:rPr>
              <w:t>TANÓRÁN KÍVÜLI FOGLALKOZÁSOK</w:t>
            </w:r>
            <w:r w:rsidR="00420907">
              <w:rPr>
                <w:noProof/>
                <w:webHidden/>
              </w:rPr>
              <w:tab/>
            </w:r>
            <w:r w:rsidR="00420907">
              <w:rPr>
                <w:noProof/>
                <w:webHidden/>
              </w:rPr>
              <w:fldChar w:fldCharType="begin"/>
            </w:r>
            <w:r w:rsidR="00420907">
              <w:rPr>
                <w:noProof/>
                <w:webHidden/>
              </w:rPr>
              <w:instrText xml:space="preserve"> PAGEREF _Toc493590374 \h </w:instrText>
            </w:r>
            <w:r w:rsidR="00420907">
              <w:rPr>
                <w:noProof/>
                <w:webHidden/>
              </w:rPr>
            </w:r>
            <w:r w:rsidR="00420907">
              <w:rPr>
                <w:noProof/>
                <w:webHidden/>
              </w:rPr>
              <w:fldChar w:fldCharType="separate"/>
            </w:r>
            <w:r w:rsidR="005F623B">
              <w:rPr>
                <w:noProof/>
                <w:webHidden/>
              </w:rPr>
              <w:t>16</w:t>
            </w:r>
            <w:r w:rsidR="00420907">
              <w:rPr>
                <w:noProof/>
                <w:webHidden/>
              </w:rPr>
              <w:fldChar w:fldCharType="end"/>
            </w:r>
          </w:hyperlink>
          <w:hyperlink w:anchor="_Toc493590375" w:history="1"/>
        </w:p>
        <w:p w:rsidR="00420907" w:rsidRDefault="00FC559F">
          <w:pPr>
            <w:pStyle w:val="TJ2"/>
            <w:rPr>
              <w:rFonts w:eastAsiaTheme="minorEastAsia"/>
              <w:noProof/>
              <w:lang w:eastAsia="hu-HU"/>
            </w:rPr>
          </w:pPr>
          <w:hyperlink w:anchor="_Toc493590376" w:history="1">
            <w:r w:rsidR="00420907" w:rsidRPr="00045639">
              <w:rPr>
                <w:rStyle w:val="Hiperhivatkozs"/>
                <w:noProof/>
              </w:rPr>
              <w:t>17.</w:t>
            </w:r>
            <w:r w:rsidR="00420907">
              <w:rPr>
                <w:rFonts w:eastAsiaTheme="minorEastAsia"/>
                <w:noProof/>
                <w:lang w:eastAsia="hu-HU"/>
              </w:rPr>
              <w:tab/>
            </w:r>
            <w:r w:rsidR="00DC4DDA">
              <w:rPr>
                <w:rFonts w:eastAsiaTheme="minorEastAsia"/>
                <w:noProof/>
                <w:lang w:eastAsia="hu-HU"/>
              </w:rPr>
              <w:t>AZ INTÉZMÉNY ÉPÜLETÉNEK, HELYISÉGEINEK, BERENDEZÉSI TÁRGYAINAK ÉS ESZKÖZEINEK HASZNÁLATA</w:t>
            </w:r>
            <w:r w:rsidR="00420907">
              <w:rPr>
                <w:noProof/>
                <w:webHidden/>
              </w:rPr>
              <w:tab/>
            </w:r>
            <w:r w:rsidR="00420907">
              <w:rPr>
                <w:noProof/>
                <w:webHidden/>
              </w:rPr>
              <w:fldChar w:fldCharType="begin"/>
            </w:r>
            <w:r w:rsidR="00420907">
              <w:rPr>
                <w:noProof/>
                <w:webHidden/>
              </w:rPr>
              <w:instrText xml:space="preserve"> PAGEREF _Toc493590376 \h </w:instrText>
            </w:r>
            <w:r w:rsidR="00420907">
              <w:rPr>
                <w:noProof/>
                <w:webHidden/>
              </w:rPr>
            </w:r>
            <w:r w:rsidR="00420907">
              <w:rPr>
                <w:noProof/>
                <w:webHidden/>
              </w:rPr>
              <w:fldChar w:fldCharType="separate"/>
            </w:r>
            <w:r w:rsidR="005F623B">
              <w:rPr>
                <w:noProof/>
                <w:webHidden/>
              </w:rPr>
              <w:t>20</w:t>
            </w:r>
            <w:r w:rsidR="00420907">
              <w:rPr>
                <w:noProof/>
                <w:webHidden/>
              </w:rPr>
              <w:fldChar w:fldCharType="end"/>
            </w:r>
          </w:hyperlink>
        </w:p>
        <w:p w:rsidR="00420907" w:rsidRDefault="00FC559F">
          <w:pPr>
            <w:pStyle w:val="TJ2"/>
            <w:rPr>
              <w:rFonts w:eastAsiaTheme="minorEastAsia"/>
              <w:noProof/>
              <w:lang w:eastAsia="hu-HU"/>
            </w:rPr>
          </w:pPr>
          <w:hyperlink w:anchor="_Toc493590377" w:history="1">
            <w:r w:rsidR="00420907" w:rsidRPr="00045639">
              <w:rPr>
                <w:rStyle w:val="Hiperhivatkozs"/>
                <w:noProof/>
              </w:rPr>
              <w:t>18.</w:t>
            </w:r>
            <w:r w:rsidR="00420907">
              <w:rPr>
                <w:rFonts w:eastAsiaTheme="minorEastAsia"/>
                <w:noProof/>
                <w:lang w:eastAsia="hu-HU"/>
              </w:rPr>
              <w:tab/>
            </w:r>
            <w:r w:rsidR="00420907" w:rsidRPr="00045639">
              <w:rPr>
                <w:rStyle w:val="Hiperhivatkozs"/>
                <w:noProof/>
              </w:rPr>
              <w:t>AZ ISKOLAI TANULÁSHOZ, FOGLALKOZÁSHOZ NEM SZÜKSÉGES DOLGOK BEHOZATALA AZ INTÉZMÉNYBE</w:t>
            </w:r>
            <w:r w:rsidR="00420907">
              <w:rPr>
                <w:noProof/>
                <w:webHidden/>
              </w:rPr>
              <w:tab/>
            </w:r>
            <w:r w:rsidR="00420907">
              <w:rPr>
                <w:noProof/>
                <w:webHidden/>
              </w:rPr>
              <w:fldChar w:fldCharType="begin"/>
            </w:r>
            <w:r w:rsidR="00420907">
              <w:rPr>
                <w:noProof/>
                <w:webHidden/>
              </w:rPr>
              <w:instrText xml:space="preserve"> PAGEREF _Toc493590377 \h </w:instrText>
            </w:r>
            <w:r w:rsidR="00420907">
              <w:rPr>
                <w:noProof/>
                <w:webHidden/>
              </w:rPr>
            </w:r>
            <w:r w:rsidR="00420907">
              <w:rPr>
                <w:noProof/>
                <w:webHidden/>
              </w:rPr>
              <w:fldChar w:fldCharType="separate"/>
            </w:r>
            <w:r w:rsidR="005F623B">
              <w:rPr>
                <w:noProof/>
                <w:webHidden/>
              </w:rPr>
              <w:t>21</w:t>
            </w:r>
            <w:r w:rsidR="00420907">
              <w:rPr>
                <w:noProof/>
                <w:webHidden/>
              </w:rPr>
              <w:fldChar w:fldCharType="end"/>
            </w:r>
          </w:hyperlink>
        </w:p>
        <w:p w:rsidR="00420907" w:rsidRDefault="00FC559F">
          <w:pPr>
            <w:pStyle w:val="TJ2"/>
            <w:rPr>
              <w:rFonts w:eastAsiaTheme="minorEastAsia"/>
              <w:noProof/>
              <w:lang w:eastAsia="hu-HU"/>
            </w:rPr>
          </w:pPr>
          <w:hyperlink w:anchor="_Toc493590378" w:history="1">
            <w:r w:rsidR="00420907" w:rsidRPr="00045639">
              <w:rPr>
                <w:rStyle w:val="Hiperhivatkozs"/>
                <w:noProof/>
              </w:rPr>
              <w:t>19.</w:t>
            </w:r>
            <w:r w:rsidR="00420907">
              <w:rPr>
                <w:rFonts w:eastAsiaTheme="minorEastAsia"/>
                <w:noProof/>
                <w:lang w:eastAsia="hu-HU"/>
              </w:rPr>
              <w:tab/>
            </w:r>
            <w:r w:rsidR="00420907" w:rsidRPr="00045639">
              <w:rPr>
                <w:rStyle w:val="Hiperhivatkozs"/>
                <w:noProof/>
              </w:rPr>
              <w:t>A TANULÓK FELADATAI SAJÁT KÖRNYEZETÜK RENDBEN TARTÁSÁBAN, A FOGLALKOZÁSOK, TANÍTÁSI ÓRÁK, AZ ISKOLAI RENDEZVÉNYEK ELŐKÉSZÍTÉSÉBEN</w:t>
            </w:r>
            <w:r w:rsidR="00420907">
              <w:rPr>
                <w:noProof/>
                <w:webHidden/>
              </w:rPr>
              <w:tab/>
            </w:r>
            <w:r w:rsidR="00420907">
              <w:rPr>
                <w:noProof/>
                <w:webHidden/>
              </w:rPr>
              <w:fldChar w:fldCharType="begin"/>
            </w:r>
            <w:r w:rsidR="00420907">
              <w:rPr>
                <w:noProof/>
                <w:webHidden/>
              </w:rPr>
              <w:instrText xml:space="preserve"> PAGEREF _Toc493590378 \h </w:instrText>
            </w:r>
            <w:r w:rsidR="00420907">
              <w:rPr>
                <w:noProof/>
                <w:webHidden/>
              </w:rPr>
            </w:r>
            <w:r w:rsidR="00420907">
              <w:rPr>
                <w:noProof/>
                <w:webHidden/>
              </w:rPr>
              <w:fldChar w:fldCharType="separate"/>
            </w:r>
            <w:r w:rsidR="005F623B">
              <w:rPr>
                <w:noProof/>
                <w:webHidden/>
              </w:rPr>
              <w:t>21</w:t>
            </w:r>
            <w:r w:rsidR="00420907">
              <w:rPr>
                <w:noProof/>
                <w:webHidden/>
              </w:rPr>
              <w:fldChar w:fldCharType="end"/>
            </w:r>
          </w:hyperlink>
        </w:p>
        <w:p w:rsidR="00420907" w:rsidRDefault="00FC559F">
          <w:pPr>
            <w:pStyle w:val="TJ2"/>
            <w:rPr>
              <w:rFonts w:eastAsiaTheme="minorEastAsia"/>
              <w:noProof/>
              <w:lang w:eastAsia="hu-HU"/>
            </w:rPr>
          </w:pPr>
          <w:hyperlink w:anchor="_Toc493590379" w:history="1">
            <w:r w:rsidR="00420907" w:rsidRPr="00045639">
              <w:rPr>
                <w:rStyle w:val="Hiperhivatkozs"/>
                <w:noProof/>
              </w:rPr>
              <w:t>20.</w:t>
            </w:r>
            <w:r w:rsidR="00420907">
              <w:rPr>
                <w:rFonts w:eastAsiaTheme="minorEastAsia"/>
                <w:noProof/>
                <w:lang w:eastAsia="hu-HU"/>
              </w:rPr>
              <w:tab/>
            </w:r>
            <w:r w:rsidR="00420907" w:rsidRPr="00045639">
              <w:rPr>
                <w:rStyle w:val="Hiperhivatkozs"/>
                <w:noProof/>
              </w:rPr>
              <w:t>A TANULÓK KÖZÖSSÉGEI AZ INTÉZMÉNYBEN</w:t>
            </w:r>
            <w:r w:rsidR="00420907">
              <w:rPr>
                <w:noProof/>
                <w:webHidden/>
              </w:rPr>
              <w:tab/>
            </w:r>
            <w:r w:rsidR="00420907">
              <w:rPr>
                <w:noProof/>
                <w:webHidden/>
              </w:rPr>
              <w:fldChar w:fldCharType="begin"/>
            </w:r>
            <w:r w:rsidR="00420907">
              <w:rPr>
                <w:noProof/>
                <w:webHidden/>
              </w:rPr>
              <w:instrText xml:space="preserve"> PAGEREF _Toc493590379 \h </w:instrText>
            </w:r>
            <w:r w:rsidR="00420907">
              <w:rPr>
                <w:noProof/>
                <w:webHidden/>
              </w:rPr>
            </w:r>
            <w:r w:rsidR="00420907">
              <w:rPr>
                <w:noProof/>
                <w:webHidden/>
              </w:rPr>
              <w:fldChar w:fldCharType="separate"/>
            </w:r>
            <w:r w:rsidR="005F623B">
              <w:rPr>
                <w:noProof/>
                <w:webHidden/>
              </w:rPr>
              <w:t>22</w:t>
            </w:r>
            <w:r w:rsidR="00420907">
              <w:rPr>
                <w:noProof/>
                <w:webHidden/>
              </w:rPr>
              <w:fldChar w:fldCharType="end"/>
            </w:r>
          </w:hyperlink>
        </w:p>
        <w:p w:rsidR="00420907" w:rsidRDefault="00FC559F">
          <w:pPr>
            <w:pStyle w:val="TJ2"/>
            <w:rPr>
              <w:rFonts w:eastAsiaTheme="minorEastAsia"/>
              <w:noProof/>
              <w:lang w:eastAsia="hu-HU"/>
            </w:rPr>
          </w:pPr>
          <w:hyperlink w:anchor="_Toc493590380" w:history="1">
            <w:r w:rsidR="00420907" w:rsidRPr="00045639">
              <w:rPr>
                <w:rStyle w:val="Hiperhivatkozs"/>
                <w:rFonts w:ascii="Times New Roman" w:hAnsi="Times New Roman" w:cs="Times New Roman"/>
                <w:noProof/>
              </w:rPr>
              <w:t>21.</w:t>
            </w:r>
            <w:r w:rsidR="00420907">
              <w:rPr>
                <w:rFonts w:eastAsiaTheme="minorEastAsia"/>
                <w:noProof/>
                <w:lang w:eastAsia="hu-HU"/>
              </w:rPr>
              <w:tab/>
            </w:r>
            <w:r w:rsidR="00420907" w:rsidRPr="00045639">
              <w:rPr>
                <w:rStyle w:val="Hiperhivatkozs"/>
                <w:noProof/>
              </w:rPr>
              <w:t>A NAPKÖZI OTTHONRA ÉS A TANULÓSZOBÁRA VONATKOZÓ SZABÁLYOK</w:t>
            </w:r>
            <w:r w:rsidR="00420907">
              <w:rPr>
                <w:noProof/>
                <w:webHidden/>
              </w:rPr>
              <w:tab/>
            </w:r>
            <w:r w:rsidR="00420907">
              <w:rPr>
                <w:noProof/>
                <w:webHidden/>
              </w:rPr>
              <w:fldChar w:fldCharType="begin"/>
            </w:r>
            <w:r w:rsidR="00420907">
              <w:rPr>
                <w:noProof/>
                <w:webHidden/>
              </w:rPr>
              <w:instrText xml:space="preserve"> PAGEREF _Toc493590380 \h </w:instrText>
            </w:r>
            <w:r w:rsidR="00420907">
              <w:rPr>
                <w:noProof/>
                <w:webHidden/>
              </w:rPr>
            </w:r>
            <w:r w:rsidR="00420907">
              <w:rPr>
                <w:noProof/>
                <w:webHidden/>
              </w:rPr>
              <w:fldChar w:fldCharType="separate"/>
            </w:r>
            <w:r w:rsidR="005F623B">
              <w:rPr>
                <w:noProof/>
                <w:webHidden/>
              </w:rPr>
              <w:t>24</w:t>
            </w:r>
            <w:r w:rsidR="00420907">
              <w:rPr>
                <w:noProof/>
                <w:webHidden/>
              </w:rPr>
              <w:fldChar w:fldCharType="end"/>
            </w:r>
          </w:hyperlink>
        </w:p>
        <w:p w:rsidR="00420907" w:rsidRDefault="00FC559F">
          <w:pPr>
            <w:pStyle w:val="TJ2"/>
            <w:rPr>
              <w:rFonts w:eastAsiaTheme="minorEastAsia"/>
              <w:noProof/>
              <w:lang w:eastAsia="hu-HU"/>
            </w:rPr>
          </w:pPr>
          <w:hyperlink w:anchor="_Toc493590381" w:history="1">
            <w:r w:rsidR="00420907" w:rsidRPr="00045639">
              <w:rPr>
                <w:rStyle w:val="Hiperhivatkozs"/>
                <w:noProof/>
              </w:rPr>
              <w:t>22.</w:t>
            </w:r>
            <w:r w:rsidR="00420907">
              <w:rPr>
                <w:rFonts w:eastAsiaTheme="minorEastAsia"/>
                <w:noProof/>
                <w:lang w:eastAsia="hu-HU"/>
              </w:rPr>
              <w:tab/>
            </w:r>
            <w:r w:rsidR="00420907" w:rsidRPr="00045639">
              <w:rPr>
                <w:rStyle w:val="Hiperhivatkozs"/>
                <w:noProof/>
              </w:rPr>
              <w:t>A TANULÓK JUTALMAZÁSA</w:t>
            </w:r>
            <w:r w:rsidR="00420907">
              <w:rPr>
                <w:noProof/>
                <w:webHidden/>
              </w:rPr>
              <w:tab/>
            </w:r>
            <w:r w:rsidR="00420907">
              <w:rPr>
                <w:noProof/>
                <w:webHidden/>
              </w:rPr>
              <w:fldChar w:fldCharType="begin"/>
            </w:r>
            <w:r w:rsidR="00420907">
              <w:rPr>
                <w:noProof/>
                <w:webHidden/>
              </w:rPr>
              <w:instrText xml:space="preserve"> PAGEREF _Toc493590381 \h </w:instrText>
            </w:r>
            <w:r w:rsidR="00420907">
              <w:rPr>
                <w:noProof/>
                <w:webHidden/>
              </w:rPr>
            </w:r>
            <w:r w:rsidR="00420907">
              <w:rPr>
                <w:noProof/>
                <w:webHidden/>
              </w:rPr>
              <w:fldChar w:fldCharType="separate"/>
            </w:r>
            <w:r w:rsidR="005F623B">
              <w:rPr>
                <w:noProof/>
                <w:webHidden/>
              </w:rPr>
              <w:t>24</w:t>
            </w:r>
            <w:r w:rsidR="00420907">
              <w:rPr>
                <w:noProof/>
                <w:webHidden/>
              </w:rPr>
              <w:fldChar w:fldCharType="end"/>
            </w:r>
          </w:hyperlink>
        </w:p>
        <w:p w:rsidR="00420907" w:rsidRDefault="00FC559F">
          <w:pPr>
            <w:pStyle w:val="TJ2"/>
            <w:rPr>
              <w:rFonts w:eastAsiaTheme="minorEastAsia"/>
              <w:noProof/>
              <w:lang w:eastAsia="hu-HU"/>
            </w:rPr>
          </w:pPr>
          <w:hyperlink w:anchor="_Toc493590382" w:history="1">
            <w:r w:rsidR="00420907" w:rsidRPr="00045639">
              <w:rPr>
                <w:rStyle w:val="Hiperhivatkozs"/>
                <w:noProof/>
              </w:rPr>
              <w:t>23.</w:t>
            </w:r>
            <w:r w:rsidR="00420907">
              <w:rPr>
                <w:rFonts w:eastAsiaTheme="minorEastAsia"/>
                <w:noProof/>
                <w:lang w:eastAsia="hu-HU"/>
              </w:rPr>
              <w:tab/>
            </w:r>
            <w:r w:rsidR="00420907" w:rsidRPr="00045639">
              <w:rPr>
                <w:rStyle w:val="Hiperhivatkozs"/>
                <w:noProof/>
              </w:rPr>
              <w:t>A TANULÓKKAL SZEMBENI FEGYELMEZŐ INTÉZKEDÉSEK</w:t>
            </w:r>
            <w:r w:rsidR="00420907">
              <w:rPr>
                <w:noProof/>
                <w:webHidden/>
              </w:rPr>
              <w:tab/>
            </w:r>
            <w:r w:rsidR="00420907">
              <w:rPr>
                <w:noProof/>
                <w:webHidden/>
              </w:rPr>
              <w:fldChar w:fldCharType="begin"/>
            </w:r>
            <w:r w:rsidR="00420907">
              <w:rPr>
                <w:noProof/>
                <w:webHidden/>
              </w:rPr>
              <w:instrText xml:space="preserve"> PAGEREF _Toc493590382 \h </w:instrText>
            </w:r>
            <w:r w:rsidR="00420907">
              <w:rPr>
                <w:noProof/>
                <w:webHidden/>
              </w:rPr>
            </w:r>
            <w:r w:rsidR="00420907">
              <w:rPr>
                <w:noProof/>
                <w:webHidden/>
              </w:rPr>
              <w:fldChar w:fldCharType="separate"/>
            </w:r>
            <w:r w:rsidR="005F623B">
              <w:rPr>
                <w:noProof/>
                <w:webHidden/>
              </w:rPr>
              <w:t>25</w:t>
            </w:r>
            <w:r w:rsidR="00420907">
              <w:rPr>
                <w:noProof/>
                <w:webHidden/>
              </w:rPr>
              <w:fldChar w:fldCharType="end"/>
            </w:r>
          </w:hyperlink>
        </w:p>
        <w:p w:rsidR="00420907" w:rsidRDefault="00FC559F">
          <w:pPr>
            <w:pStyle w:val="TJ2"/>
            <w:rPr>
              <w:rFonts w:eastAsiaTheme="minorEastAsia"/>
              <w:noProof/>
              <w:lang w:eastAsia="hu-HU"/>
            </w:rPr>
          </w:pPr>
          <w:hyperlink w:anchor="_Toc493590383" w:history="1">
            <w:r w:rsidR="00420907" w:rsidRPr="00045639">
              <w:rPr>
                <w:rStyle w:val="Hiperhivatkozs"/>
                <w:noProof/>
              </w:rPr>
              <w:t>24.</w:t>
            </w:r>
            <w:r w:rsidR="00420907">
              <w:rPr>
                <w:rFonts w:eastAsiaTheme="minorEastAsia"/>
                <w:noProof/>
                <w:lang w:eastAsia="hu-HU"/>
              </w:rPr>
              <w:tab/>
            </w:r>
            <w:r w:rsidR="00420907" w:rsidRPr="00045639">
              <w:rPr>
                <w:rStyle w:val="Hiperhivatkozs"/>
                <w:noProof/>
              </w:rPr>
              <w:t>ZÁRÓ RENDELKEZÉSEK</w:t>
            </w:r>
            <w:r w:rsidR="00420907">
              <w:rPr>
                <w:noProof/>
                <w:webHidden/>
              </w:rPr>
              <w:tab/>
            </w:r>
            <w:r w:rsidR="00420907">
              <w:rPr>
                <w:noProof/>
                <w:webHidden/>
              </w:rPr>
              <w:fldChar w:fldCharType="begin"/>
            </w:r>
            <w:r w:rsidR="00420907">
              <w:rPr>
                <w:noProof/>
                <w:webHidden/>
              </w:rPr>
              <w:instrText xml:space="preserve"> PAGEREF _Toc493590383 \h </w:instrText>
            </w:r>
            <w:r w:rsidR="00420907">
              <w:rPr>
                <w:noProof/>
                <w:webHidden/>
              </w:rPr>
            </w:r>
            <w:r w:rsidR="00420907">
              <w:rPr>
                <w:noProof/>
                <w:webHidden/>
              </w:rPr>
              <w:fldChar w:fldCharType="separate"/>
            </w:r>
            <w:r w:rsidR="005F623B">
              <w:rPr>
                <w:noProof/>
                <w:webHidden/>
              </w:rPr>
              <w:t>26</w:t>
            </w:r>
            <w:r w:rsidR="00420907">
              <w:rPr>
                <w:noProof/>
                <w:webHidden/>
              </w:rPr>
              <w:fldChar w:fldCharType="end"/>
            </w:r>
          </w:hyperlink>
        </w:p>
        <w:p w:rsidR="00420907" w:rsidRDefault="00FC559F">
          <w:pPr>
            <w:pStyle w:val="TJ2"/>
            <w:rPr>
              <w:rFonts w:eastAsiaTheme="minorEastAsia"/>
              <w:noProof/>
              <w:lang w:eastAsia="hu-HU"/>
            </w:rPr>
          </w:pPr>
          <w:hyperlink w:anchor="_Toc493590384" w:history="1">
            <w:r w:rsidR="00420907" w:rsidRPr="00045639">
              <w:rPr>
                <w:rStyle w:val="Hiperhivatkozs"/>
                <w:noProof/>
              </w:rPr>
              <w:t>25.</w:t>
            </w:r>
            <w:r w:rsidR="00420907">
              <w:rPr>
                <w:rFonts w:eastAsiaTheme="minorEastAsia"/>
                <w:noProof/>
                <w:lang w:eastAsia="hu-HU"/>
              </w:rPr>
              <w:tab/>
            </w:r>
            <w:r w:rsidR="00420907" w:rsidRPr="00045639">
              <w:rPr>
                <w:rStyle w:val="Hiperhivatkozs"/>
                <w:noProof/>
              </w:rPr>
              <w:t>ZÁRADÉKOK</w:t>
            </w:r>
            <w:r w:rsidR="00420907">
              <w:rPr>
                <w:noProof/>
                <w:webHidden/>
              </w:rPr>
              <w:tab/>
            </w:r>
            <w:r w:rsidR="00420907">
              <w:rPr>
                <w:noProof/>
                <w:webHidden/>
              </w:rPr>
              <w:fldChar w:fldCharType="begin"/>
            </w:r>
            <w:r w:rsidR="00420907">
              <w:rPr>
                <w:noProof/>
                <w:webHidden/>
              </w:rPr>
              <w:instrText xml:space="preserve"> PAGEREF _Toc493590384 \h </w:instrText>
            </w:r>
            <w:r w:rsidR="00420907">
              <w:rPr>
                <w:noProof/>
                <w:webHidden/>
              </w:rPr>
            </w:r>
            <w:r w:rsidR="00420907">
              <w:rPr>
                <w:noProof/>
                <w:webHidden/>
              </w:rPr>
              <w:fldChar w:fldCharType="separate"/>
            </w:r>
            <w:r w:rsidR="005F623B">
              <w:rPr>
                <w:noProof/>
                <w:webHidden/>
              </w:rPr>
              <w:t>27</w:t>
            </w:r>
            <w:r w:rsidR="00420907">
              <w:rPr>
                <w:noProof/>
                <w:webHidden/>
              </w:rPr>
              <w:fldChar w:fldCharType="end"/>
            </w:r>
          </w:hyperlink>
        </w:p>
        <w:p w:rsidR="00F96354" w:rsidRDefault="00722792">
          <w:r>
            <w:rPr>
              <w:b/>
              <w:bCs/>
            </w:rPr>
            <w:fldChar w:fldCharType="end"/>
          </w:r>
        </w:p>
      </w:sdtContent>
    </w:sdt>
    <w:p w:rsidR="00B52912" w:rsidRDefault="00C00C08">
      <w:r>
        <w:t>Melléklet: V</w:t>
      </w:r>
      <w:r w:rsidR="0058198F">
        <w:t>IZSGASZABÁLYZAT</w:t>
      </w:r>
    </w:p>
    <w:p w:rsidR="009F1F9D" w:rsidRDefault="009F1F9D">
      <w:r>
        <w:br w:type="page"/>
      </w:r>
    </w:p>
    <w:p w:rsidR="009F1F9D" w:rsidRPr="00C00C08" w:rsidRDefault="009F1F9D" w:rsidP="00E17F67">
      <w:pPr>
        <w:pStyle w:val="Cmsor2"/>
        <w:numPr>
          <w:ilvl w:val="0"/>
          <w:numId w:val="3"/>
        </w:numPr>
        <w:spacing w:after="240"/>
        <w:ind w:left="714" w:hanging="357"/>
      </w:pPr>
      <w:bookmarkStart w:id="0" w:name="_Toc493590358"/>
      <w:r w:rsidRPr="00C00C08">
        <w:lastRenderedPageBreak/>
        <w:t>AZ INTÉZMÉNY ÁLTALÁNOS ADATAI</w:t>
      </w:r>
      <w:bookmarkEnd w:id="0"/>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Az intézmény neve: </w:t>
      </w:r>
      <w:r w:rsidR="00750092">
        <w:rPr>
          <w:rFonts w:ascii="Times New Roman" w:hAnsi="Times New Roman" w:cs="Times New Roman"/>
          <w:color w:val="000000" w:themeColor="text1"/>
          <w:sz w:val="24"/>
          <w:szCs w:val="24"/>
        </w:rPr>
        <w:t>Neumann János</w:t>
      </w:r>
      <w:r w:rsidRPr="00C00C08">
        <w:rPr>
          <w:rFonts w:ascii="Times New Roman" w:hAnsi="Times New Roman" w:cs="Times New Roman"/>
          <w:color w:val="000000" w:themeColor="text1"/>
          <w:sz w:val="24"/>
          <w:szCs w:val="24"/>
        </w:rPr>
        <w:t xml:space="preserve"> Egyetem Petőfi Sándor Gyakorló Általános Iskola és Óvoda</w:t>
      </w:r>
    </w:p>
    <w:p w:rsidR="00845FBC" w:rsidRPr="00C00C08" w:rsidRDefault="00704161"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Az intézmény fenntartója: </w:t>
      </w:r>
      <w:r w:rsidR="00750092">
        <w:rPr>
          <w:rFonts w:ascii="Times New Roman" w:hAnsi="Times New Roman" w:cs="Times New Roman"/>
          <w:color w:val="000000" w:themeColor="text1"/>
          <w:sz w:val="24"/>
          <w:szCs w:val="24"/>
        </w:rPr>
        <w:t>Neumann János</w:t>
      </w:r>
      <w:r w:rsidRPr="00C00C08">
        <w:rPr>
          <w:rFonts w:ascii="Times New Roman" w:hAnsi="Times New Roman" w:cs="Times New Roman"/>
          <w:color w:val="000000" w:themeColor="text1"/>
          <w:sz w:val="24"/>
          <w:szCs w:val="24"/>
        </w:rPr>
        <w:t xml:space="preserve"> Egyetem</w:t>
      </w:r>
    </w:p>
    <w:p w:rsidR="00704161" w:rsidRPr="00C00C08" w:rsidRDefault="00845FBC" w:rsidP="00C00C08">
      <w:pPr>
        <w:spacing w:after="120" w:line="240" w:lineRule="auto"/>
        <w:ind w:left="2124"/>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     Kecskemét, Izsáki út 10. Tel</w:t>
      </w:r>
      <w:proofErr w:type="gramStart"/>
      <w:r w:rsidRPr="00C00C08">
        <w:rPr>
          <w:rFonts w:ascii="Times New Roman" w:hAnsi="Times New Roman" w:cs="Times New Roman"/>
          <w:color w:val="000000" w:themeColor="text1"/>
          <w:sz w:val="24"/>
          <w:szCs w:val="24"/>
        </w:rPr>
        <w:t>.:</w:t>
      </w:r>
      <w:proofErr w:type="gramEnd"/>
      <w:r w:rsidRPr="00C00C08">
        <w:rPr>
          <w:rFonts w:ascii="Times New Roman" w:hAnsi="Times New Roman" w:cs="Times New Roman"/>
          <w:color w:val="000000" w:themeColor="text1"/>
          <w:sz w:val="24"/>
          <w:szCs w:val="24"/>
        </w:rPr>
        <w:t xml:space="preserve"> 76/501-960</w:t>
      </w:r>
    </w:p>
    <w:p w:rsidR="002A088E" w:rsidRPr="00C00C08" w:rsidRDefault="002A088E"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Többcélú intézményünk szakmailag és területileg is elkülönített óvodai és iskolai intézményegységből áll.</w:t>
      </w:r>
    </w:p>
    <w:p w:rsidR="002A088E" w:rsidRPr="00C00C08" w:rsidRDefault="002A088E"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Az intézmény s</w:t>
      </w:r>
      <w:r w:rsidR="009F1F9D" w:rsidRPr="00C00C08">
        <w:rPr>
          <w:rFonts w:ascii="Times New Roman" w:hAnsi="Times New Roman" w:cs="Times New Roman"/>
          <w:color w:val="000000" w:themeColor="text1"/>
          <w:sz w:val="24"/>
          <w:szCs w:val="24"/>
        </w:rPr>
        <w:t>zékhelye</w:t>
      </w:r>
      <w:r w:rsidRPr="00C00C08">
        <w:rPr>
          <w:rFonts w:ascii="Times New Roman" w:hAnsi="Times New Roman" w:cs="Times New Roman"/>
          <w:color w:val="000000" w:themeColor="text1"/>
          <w:sz w:val="24"/>
          <w:szCs w:val="24"/>
        </w:rPr>
        <w:t>, egyben az iskolai intézményegység címe</w:t>
      </w:r>
      <w:r w:rsidR="009F1F9D" w:rsidRPr="00C00C08">
        <w:rPr>
          <w:rFonts w:ascii="Times New Roman" w:hAnsi="Times New Roman" w:cs="Times New Roman"/>
          <w:color w:val="000000" w:themeColor="text1"/>
          <w:sz w:val="24"/>
          <w:szCs w:val="24"/>
        </w:rPr>
        <w:t>:</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 6000 Kecskemét, Mészöly Gyula tér 1-3.</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Tel</w:t>
      </w:r>
      <w:proofErr w:type="gramStart"/>
      <w:r w:rsidRPr="00C00C08">
        <w:rPr>
          <w:rFonts w:ascii="Times New Roman" w:hAnsi="Times New Roman" w:cs="Times New Roman"/>
          <w:color w:val="000000" w:themeColor="text1"/>
          <w:sz w:val="24"/>
          <w:szCs w:val="24"/>
        </w:rPr>
        <w:t>.:</w:t>
      </w:r>
      <w:proofErr w:type="gramEnd"/>
      <w:r w:rsidRPr="00C00C08">
        <w:rPr>
          <w:rFonts w:ascii="Times New Roman" w:hAnsi="Times New Roman" w:cs="Times New Roman"/>
          <w:color w:val="000000" w:themeColor="text1"/>
          <w:sz w:val="24"/>
          <w:szCs w:val="24"/>
        </w:rPr>
        <w:t xml:space="preserve"> 76/517-628</w:t>
      </w:r>
    </w:p>
    <w:p w:rsidR="002A088E"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Az óvodai intézményegység címe: </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6000 Kecskemét, </w:t>
      </w:r>
      <w:proofErr w:type="spellStart"/>
      <w:r w:rsidRPr="00C00C08">
        <w:rPr>
          <w:rFonts w:ascii="Times New Roman" w:hAnsi="Times New Roman" w:cs="Times New Roman"/>
          <w:color w:val="000000" w:themeColor="text1"/>
          <w:sz w:val="24"/>
          <w:szCs w:val="24"/>
        </w:rPr>
        <w:t>Kaszap</w:t>
      </w:r>
      <w:proofErr w:type="spellEnd"/>
      <w:r w:rsidRPr="00C00C08">
        <w:rPr>
          <w:rFonts w:ascii="Times New Roman" w:hAnsi="Times New Roman" w:cs="Times New Roman"/>
          <w:color w:val="000000" w:themeColor="text1"/>
          <w:sz w:val="24"/>
          <w:szCs w:val="24"/>
        </w:rPr>
        <w:t xml:space="preserve"> u. 19.</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Tel</w:t>
      </w:r>
      <w:proofErr w:type="gramStart"/>
      <w:r w:rsidRPr="00C00C08">
        <w:rPr>
          <w:rFonts w:ascii="Times New Roman" w:hAnsi="Times New Roman" w:cs="Times New Roman"/>
          <w:color w:val="000000" w:themeColor="text1"/>
          <w:sz w:val="24"/>
          <w:szCs w:val="24"/>
        </w:rPr>
        <w:t>.:</w:t>
      </w:r>
      <w:proofErr w:type="gramEnd"/>
      <w:r w:rsidRPr="00C00C08">
        <w:rPr>
          <w:rFonts w:ascii="Times New Roman" w:hAnsi="Times New Roman" w:cs="Times New Roman"/>
          <w:color w:val="000000" w:themeColor="text1"/>
          <w:sz w:val="24"/>
          <w:szCs w:val="24"/>
        </w:rPr>
        <w:t xml:space="preserve"> 76/</w:t>
      </w:r>
      <w:r w:rsidR="006A03E8" w:rsidRPr="00C00C08">
        <w:rPr>
          <w:rFonts w:ascii="Times New Roman" w:hAnsi="Times New Roman" w:cs="Times New Roman"/>
          <w:color w:val="000000" w:themeColor="text1"/>
          <w:sz w:val="24"/>
          <w:szCs w:val="24"/>
        </w:rPr>
        <w:t>501-794</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Telephely: 6000 Kecskemét, Bocskai u. 19.</w:t>
      </w:r>
    </w:p>
    <w:p w:rsidR="009F1F9D" w:rsidRPr="00C00C08" w:rsidRDefault="009F1F9D" w:rsidP="00C00C08">
      <w:pPr>
        <w:spacing w:after="120" w:line="240" w:lineRule="auto"/>
        <w:ind w:left="708"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Tel</w:t>
      </w:r>
      <w:proofErr w:type="gramStart"/>
      <w:r w:rsidRPr="00C00C08">
        <w:rPr>
          <w:rFonts w:ascii="Times New Roman" w:hAnsi="Times New Roman" w:cs="Times New Roman"/>
          <w:color w:val="000000" w:themeColor="text1"/>
          <w:sz w:val="24"/>
          <w:szCs w:val="24"/>
        </w:rPr>
        <w:t>.:</w:t>
      </w:r>
      <w:proofErr w:type="gramEnd"/>
      <w:r w:rsidRPr="00C00C08">
        <w:rPr>
          <w:rFonts w:ascii="Times New Roman" w:hAnsi="Times New Roman" w:cs="Times New Roman"/>
          <w:color w:val="000000" w:themeColor="text1"/>
          <w:sz w:val="24"/>
          <w:szCs w:val="24"/>
        </w:rPr>
        <w:t xml:space="preserve"> 76/417-655</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Az intézmény működési területe: Kecskemét és vonzáskörzete</w:t>
      </w:r>
    </w:p>
    <w:p w:rsidR="00421C5D"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 közös igazgatású intézmény (továbbiakban intézmény) vezetője: </w:t>
      </w:r>
      <w:r w:rsidR="006A03E8" w:rsidRPr="00C00C08">
        <w:rPr>
          <w:rFonts w:ascii="Times New Roman" w:hAnsi="Times New Roman" w:cs="Times New Roman"/>
          <w:color w:val="000000" w:themeColor="text1"/>
          <w:sz w:val="24"/>
          <w:szCs w:val="24"/>
        </w:rPr>
        <w:br/>
      </w:r>
      <w:r w:rsidR="00CB5592">
        <w:rPr>
          <w:rFonts w:ascii="Times New Roman" w:hAnsi="Times New Roman" w:cs="Times New Roman"/>
          <w:color w:val="000000" w:themeColor="text1"/>
          <w:sz w:val="24"/>
          <w:szCs w:val="24"/>
        </w:rPr>
        <w:t>Horváthné Fenyvesi Lilla</w:t>
      </w:r>
      <w:r w:rsidR="006A03E8" w:rsidRPr="00C00C08">
        <w:rPr>
          <w:rFonts w:ascii="Times New Roman" w:hAnsi="Times New Roman" w:cs="Times New Roman"/>
          <w:color w:val="000000" w:themeColor="text1"/>
          <w:sz w:val="24"/>
          <w:szCs w:val="24"/>
        </w:rPr>
        <w:t xml:space="preserve"> mb. intézményvezető</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Az intézmény intézményvezető-helyettesei:</w:t>
      </w:r>
    </w:p>
    <w:p w:rsidR="00421C5D"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Intézményvezető-helyettes (iskolai</w:t>
      </w:r>
      <w:r w:rsidR="004C077C" w:rsidRPr="00C00C08">
        <w:rPr>
          <w:rFonts w:ascii="Times New Roman" w:hAnsi="Times New Roman" w:cs="Times New Roman"/>
          <w:color w:val="000000" w:themeColor="text1"/>
          <w:sz w:val="24"/>
          <w:szCs w:val="24"/>
        </w:rPr>
        <w:t xml:space="preserve"> intézményegység-vezető</w:t>
      </w:r>
      <w:r w:rsidR="006A03E8" w:rsidRPr="00C00C08">
        <w:rPr>
          <w:rFonts w:ascii="Times New Roman" w:hAnsi="Times New Roman" w:cs="Times New Roman"/>
          <w:color w:val="000000" w:themeColor="text1"/>
          <w:sz w:val="24"/>
          <w:szCs w:val="24"/>
        </w:rPr>
        <w:t>helyettes</w:t>
      </w:r>
      <w:r w:rsidRPr="00C00C08">
        <w:rPr>
          <w:rFonts w:ascii="Times New Roman" w:hAnsi="Times New Roman" w:cs="Times New Roman"/>
          <w:color w:val="000000" w:themeColor="text1"/>
          <w:sz w:val="24"/>
          <w:szCs w:val="24"/>
        </w:rPr>
        <w:t xml:space="preserve">): </w:t>
      </w:r>
      <w:r w:rsidR="006A03E8" w:rsidRPr="00C00C08">
        <w:rPr>
          <w:rFonts w:ascii="Times New Roman" w:hAnsi="Times New Roman" w:cs="Times New Roman"/>
          <w:color w:val="000000" w:themeColor="text1"/>
          <w:sz w:val="24"/>
          <w:szCs w:val="24"/>
        </w:rPr>
        <w:br/>
      </w:r>
      <w:r w:rsidR="00CB5592">
        <w:rPr>
          <w:rFonts w:ascii="Times New Roman" w:hAnsi="Times New Roman" w:cs="Times New Roman"/>
          <w:color w:val="000000" w:themeColor="text1"/>
          <w:sz w:val="24"/>
          <w:szCs w:val="24"/>
        </w:rPr>
        <w:t>Horváth Erika</w:t>
      </w:r>
      <w:r w:rsidR="00CB5592">
        <w:rPr>
          <w:rFonts w:ascii="Times New Roman" w:hAnsi="Times New Roman" w:cs="Times New Roman"/>
          <w:color w:val="000000" w:themeColor="text1"/>
          <w:sz w:val="24"/>
          <w:szCs w:val="24"/>
        </w:rPr>
        <w:tab/>
      </w:r>
      <w:r w:rsidR="00CB5592">
        <w:rPr>
          <w:rFonts w:ascii="Times New Roman" w:hAnsi="Times New Roman" w:cs="Times New Roman"/>
          <w:color w:val="000000" w:themeColor="text1"/>
          <w:sz w:val="24"/>
          <w:szCs w:val="24"/>
        </w:rPr>
        <w:tab/>
      </w:r>
      <w:r w:rsidR="00CB5592">
        <w:rPr>
          <w:rFonts w:ascii="Times New Roman" w:hAnsi="Times New Roman" w:cs="Times New Roman"/>
          <w:color w:val="000000" w:themeColor="text1"/>
          <w:sz w:val="24"/>
          <w:szCs w:val="24"/>
        </w:rPr>
        <w:tab/>
      </w:r>
      <w:r w:rsidR="00421C5D">
        <w:rPr>
          <w:rFonts w:ascii="Times New Roman" w:hAnsi="Times New Roman" w:cs="Times New Roman"/>
          <w:color w:val="000000" w:themeColor="text1"/>
          <w:sz w:val="24"/>
          <w:szCs w:val="24"/>
        </w:rPr>
        <w:tab/>
      </w:r>
      <w:r w:rsidR="00421C5D">
        <w:rPr>
          <w:rFonts w:ascii="Times New Roman" w:hAnsi="Times New Roman" w:cs="Times New Roman"/>
          <w:color w:val="000000" w:themeColor="text1"/>
          <w:sz w:val="24"/>
          <w:szCs w:val="24"/>
        </w:rPr>
        <w:tab/>
      </w:r>
      <w:r w:rsidR="00421C5D">
        <w:rPr>
          <w:rFonts w:ascii="Times New Roman" w:hAnsi="Times New Roman" w:cs="Times New Roman"/>
          <w:color w:val="000000" w:themeColor="text1"/>
          <w:sz w:val="24"/>
          <w:szCs w:val="24"/>
        </w:rPr>
        <w:tab/>
      </w:r>
    </w:p>
    <w:p w:rsidR="00421C5D" w:rsidRDefault="006A03E8"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Intézményvezető-helyettes (óvodai intézményegység</w:t>
      </w:r>
      <w:r w:rsidR="004C077C" w:rsidRPr="00C00C08">
        <w:rPr>
          <w:rFonts w:ascii="Times New Roman" w:hAnsi="Times New Roman" w:cs="Times New Roman"/>
          <w:color w:val="000000" w:themeColor="text1"/>
          <w:sz w:val="24"/>
          <w:szCs w:val="24"/>
        </w:rPr>
        <w:t>-</w:t>
      </w:r>
      <w:r w:rsidRPr="00C00C08">
        <w:rPr>
          <w:rFonts w:ascii="Times New Roman" w:hAnsi="Times New Roman" w:cs="Times New Roman"/>
          <w:color w:val="000000" w:themeColor="text1"/>
          <w:sz w:val="24"/>
          <w:szCs w:val="24"/>
        </w:rPr>
        <w:t>vezető)</w:t>
      </w:r>
      <w:proofErr w:type="gramStart"/>
      <w:r w:rsidRPr="00C00C08">
        <w:rPr>
          <w:rFonts w:ascii="Times New Roman" w:hAnsi="Times New Roman" w:cs="Times New Roman"/>
          <w:color w:val="000000" w:themeColor="text1"/>
          <w:sz w:val="24"/>
          <w:szCs w:val="24"/>
        </w:rPr>
        <w:t xml:space="preserve">: </w:t>
      </w:r>
      <w:r w:rsidR="009F1F9D" w:rsidRPr="00C00C08">
        <w:rPr>
          <w:rFonts w:ascii="Times New Roman" w:hAnsi="Times New Roman" w:cs="Times New Roman"/>
          <w:color w:val="000000" w:themeColor="text1"/>
          <w:sz w:val="24"/>
          <w:szCs w:val="24"/>
        </w:rPr>
        <w:t xml:space="preserve"> </w:t>
      </w:r>
      <w:r w:rsidRPr="00C00C08">
        <w:rPr>
          <w:rFonts w:ascii="Times New Roman" w:hAnsi="Times New Roman" w:cs="Times New Roman"/>
          <w:color w:val="000000" w:themeColor="text1"/>
          <w:sz w:val="24"/>
          <w:szCs w:val="24"/>
        </w:rPr>
        <w:br/>
      </w:r>
      <w:proofErr w:type="spellStart"/>
      <w:r w:rsidR="00CB5592">
        <w:rPr>
          <w:rFonts w:ascii="Times New Roman" w:hAnsi="Times New Roman" w:cs="Times New Roman"/>
          <w:color w:val="000000" w:themeColor="text1"/>
          <w:sz w:val="24"/>
          <w:szCs w:val="24"/>
        </w:rPr>
        <w:t>Bibókné</w:t>
      </w:r>
      <w:proofErr w:type="spellEnd"/>
      <w:proofErr w:type="gramEnd"/>
      <w:r w:rsidR="00CB5592">
        <w:rPr>
          <w:rFonts w:ascii="Times New Roman" w:hAnsi="Times New Roman" w:cs="Times New Roman"/>
          <w:color w:val="000000" w:themeColor="text1"/>
          <w:sz w:val="24"/>
          <w:szCs w:val="24"/>
        </w:rPr>
        <w:t xml:space="preserve"> Katona Judit</w:t>
      </w:r>
      <w:r w:rsidRPr="00C00C08">
        <w:rPr>
          <w:rFonts w:ascii="Times New Roman" w:hAnsi="Times New Roman" w:cs="Times New Roman"/>
          <w:color w:val="000000" w:themeColor="text1"/>
          <w:sz w:val="24"/>
          <w:szCs w:val="24"/>
        </w:rPr>
        <w:tab/>
      </w:r>
      <w:r w:rsidRPr="00C00C08">
        <w:rPr>
          <w:rFonts w:ascii="Times New Roman" w:hAnsi="Times New Roman" w:cs="Times New Roman"/>
          <w:color w:val="000000" w:themeColor="text1"/>
          <w:sz w:val="24"/>
          <w:szCs w:val="24"/>
        </w:rPr>
        <w:tab/>
      </w:r>
      <w:r w:rsidRPr="00C00C08">
        <w:rPr>
          <w:rFonts w:ascii="Times New Roman" w:hAnsi="Times New Roman" w:cs="Times New Roman"/>
          <w:color w:val="000000" w:themeColor="text1"/>
          <w:sz w:val="24"/>
          <w:szCs w:val="24"/>
        </w:rPr>
        <w:tab/>
      </w:r>
      <w:r w:rsidRPr="00C00C08">
        <w:rPr>
          <w:rFonts w:ascii="Times New Roman" w:hAnsi="Times New Roman" w:cs="Times New Roman"/>
          <w:color w:val="000000" w:themeColor="text1"/>
          <w:sz w:val="24"/>
          <w:szCs w:val="24"/>
        </w:rPr>
        <w:tab/>
      </w:r>
      <w:r w:rsidRPr="00C00C08">
        <w:rPr>
          <w:rFonts w:ascii="Times New Roman" w:hAnsi="Times New Roman" w:cs="Times New Roman"/>
          <w:color w:val="000000" w:themeColor="text1"/>
          <w:sz w:val="24"/>
          <w:szCs w:val="24"/>
        </w:rPr>
        <w:tab/>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Iskolatitkár: Pap Erzsébet</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Óvodatitkár: Kecskemétiné Molnár Zsuzsanna</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Az intézmény gyerekorvos</w:t>
      </w:r>
      <w:r w:rsidR="002A088E" w:rsidRPr="00C00C08">
        <w:rPr>
          <w:rFonts w:ascii="Times New Roman" w:hAnsi="Times New Roman" w:cs="Times New Roman"/>
          <w:color w:val="000000" w:themeColor="text1"/>
          <w:sz w:val="24"/>
          <w:szCs w:val="24"/>
        </w:rPr>
        <w:t>ai:</w:t>
      </w:r>
      <w:r w:rsidR="002A088E" w:rsidRPr="00C00C08">
        <w:rPr>
          <w:rFonts w:ascii="Times New Roman" w:hAnsi="Times New Roman" w:cs="Times New Roman"/>
          <w:color w:val="000000" w:themeColor="text1"/>
          <w:sz w:val="24"/>
          <w:szCs w:val="24"/>
        </w:rPr>
        <w:tab/>
      </w:r>
      <w:r w:rsidRPr="00C00C08">
        <w:rPr>
          <w:rFonts w:ascii="Times New Roman" w:hAnsi="Times New Roman" w:cs="Times New Roman"/>
          <w:color w:val="000000" w:themeColor="text1"/>
          <w:sz w:val="24"/>
          <w:szCs w:val="24"/>
        </w:rPr>
        <w:t>Dr. Fábián Erzsébet (óvodaorvos)</w:t>
      </w:r>
    </w:p>
    <w:p w:rsidR="009F1F9D" w:rsidRPr="00C00C08" w:rsidRDefault="009F1F9D" w:rsidP="00C00C08">
      <w:pPr>
        <w:spacing w:after="120" w:line="240" w:lineRule="auto"/>
        <w:ind w:left="2124" w:firstLine="708"/>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Dr. </w:t>
      </w:r>
      <w:proofErr w:type="spellStart"/>
      <w:r w:rsidRPr="00C00C08">
        <w:rPr>
          <w:rFonts w:ascii="Times New Roman" w:hAnsi="Times New Roman" w:cs="Times New Roman"/>
          <w:color w:val="000000" w:themeColor="text1"/>
          <w:sz w:val="24"/>
          <w:szCs w:val="24"/>
        </w:rPr>
        <w:t>Kovalcsik</w:t>
      </w:r>
      <w:proofErr w:type="spellEnd"/>
      <w:r w:rsidRPr="00C00C08">
        <w:rPr>
          <w:rFonts w:ascii="Times New Roman" w:hAnsi="Times New Roman" w:cs="Times New Roman"/>
          <w:color w:val="000000" w:themeColor="text1"/>
          <w:sz w:val="24"/>
          <w:szCs w:val="24"/>
        </w:rPr>
        <w:t xml:space="preserve"> István (iskolaorvos)</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Az intézmény védőnői: </w:t>
      </w:r>
      <w:r w:rsidR="00421C5D">
        <w:rPr>
          <w:rFonts w:ascii="Times New Roman" w:hAnsi="Times New Roman" w:cs="Times New Roman"/>
          <w:color w:val="000000" w:themeColor="text1"/>
          <w:sz w:val="24"/>
          <w:szCs w:val="24"/>
        </w:rPr>
        <w:tab/>
      </w:r>
      <w:proofErr w:type="spellStart"/>
      <w:r w:rsidRPr="00C00C08">
        <w:rPr>
          <w:rFonts w:ascii="Times New Roman" w:hAnsi="Times New Roman" w:cs="Times New Roman"/>
          <w:color w:val="000000" w:themeColor="text1"/>
          <w:sz w:val="24"/>
          <w:szCs w:val="24"/>
        </w:rPr>
        <w:t>Puruczki</w:t>
      </w:r>
      <w:proofErr w:type="spellEnd"/>
      <w:r w:rsidRPr="00C00C08">
        <w:rPr>
          <w:rFonts w:ascii="Times New Roman" w:hAnsi="Times New Roman" w:cs="Times New Roman"/>
          <w:color w:val="000000" w:themeColor="text1"/>
          <w:sz w:val="24"/>
          <w:szCs w:val="24"/>
        </w:rPr>
        <w:t xml:space="preserve"> Edit (óvodai)</w:t>
      </w:r>
    </w:p>
    <w:p w:rsidR="009F1F9D" w:rsidRPr="00C00C08" w:rsidRDefault="00313EF5" w:rsidP="00C00C08">
      <w:pPr>
        <w:spacing w:after="120" w:line="240" w:lineRule="auto"/>
        <w:ind w:left="2124" w:firstLine="708"/>
        <w:rPr>
          <w:rFonts w:ascii="Times New Roman" w:hAnsi="Times New Roman" w:cs="Times New Roman"/>
          <w:sz w:val="24"/>
          <w:szCs w:val="24"/>
        </w:rPr>
      </w:pPr>
      <w:r w:rsidRPr="00C00C08">
        <w:rPr>
          <w:rFonts w:ascii="Times New Roman" w:hAnsi="Times New Roman" w:cs="Times New Roman"/>
          <w:sz w:val="24"/>
          <w:szCs w:val="24"/>
        </w:rPr>
        <w:t xml:space="preserve">Adorján </w:t>
      </w:r>
      <w:r w:rsidR="009F1F9D" w:rsidRPr="00C00C08">
        <w:rPr>
          <w:rFonts w:ascii="Times New Roman" w:hAnsi="Times New Roman" w:cs="Times New Roman"/>
          <w:sz w:val="24"/>
          <w:szCs w:val="24"/>
        </w:rPr>
        <w:t>Zsuzsanna (iskolai)</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 xml:space="preserve">Az intézmény gyermekvédelmi felelősei: </w:t>
      </w:r>
    </w:p>
    <w:p w:rsidR="002A088E" w:rsidRPr="00C00C08" w:rsidRDefault="002A088E" w:rsidP="00C00C08">
      <w:pPr>
        <w:spacing w:after="120" w:line="240" w:lineRule="auto"/>
        <w:ind w:left="2124" w:firstLine="708"/>
        <w:rPr>
          <w:rFonts w:ascii="Times New Roman" w:hAnsi="Times New Roman" w:cs="Times New Roman"/>
          <w:color w:val="000000" w:themeColor="text1"/>
          <w:sz w:val="24"/>
          <w:szCs w:val="24"/>
        </w:rPr>
      </w:pPr>
      <w:r w:rsidRPr="00C00C08">
        <w:rPr>
          <w:rFonts w:ascii="Times New Roman" w:hAnsi="Times New Roman" w:cs="Times New Roman"/>
          <w:sz w:val="24"/>
          <w:szCs w:val="24"/>
        </w:rPr>
        <w:t xml:space="preserve">Rendek Róbertné </w:t>
      </w:r>
      <w:r w:rsidRPr="00C00C08">
        <w:rPr>
          <w:rFonts w:ascii="Times New Roman" w:hAnsi="Times New Roman" w:cs="Times New Roman"/>
          <w:color w:val="000000" w:themeColor="text1"/>
          <w:sz w:val="24"/>
          <w:szCs w:val="24"/>
        </w:rPr>
        <w:t>(óvoda)</w:t>
      </w:r>
    </w:p>
    <w:p w:rsidR="009F1F9D" w:rsidRPr="00C00C08" w:rsidRDefault="00CB5592" w:rsidP="00C00C08">
      <w:pPr>
        <w:spacing w:after="120" w:line="240" w:lineRule="auto"/>
        <w:ind w:left="28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Kovácsné </w:t>
      </w:r>
      <w:proofErr w:type="spellStart"/>
      <w:r>
        <w:rPr>
          <w:rFonts w:ascii="Times New Roman" w:hAnsi="Times New Roman" w:cs="Times New Roman"/>
          <w:color w:val="000000" w:themeColor="text1"/>
          <w:sz w:val="24"/>
          <w:szCs w:val="24"/>
        </w:rPr>
        <w:t>Czinkóczki</w:t>
      </w:r>
      <w:proofErr w:type="spellEnd"/>
      <w:r w:rsidR="009F1F9D" w:rsidRPr="00C00C08">
        <w:rPr>
          <w:rFonts w:ascii="Times New Roman" w:hAnsi="Times New Roman" w:cs="Times New Roman"/>
          <w:color w:val="000000" w:themeColor="text1"/>
          <w:sz w:val="24"/>
          <w:szCs w:val="24"/>
        </w:rPr>
        <w:t xml:space="preserve"> Anikó (iskola)</w:t>
      </w:r>
    </w:p>
    <w:p w:rsidR="009F1F9D" w:rsidRPr="00C00C08" w:rsidRDefault="009F1F9D" w:rsidP="00C00C08">
      <w:pPr>
        <w:spacing w:after="120" w:line="240" w:lineRule="auto"/>
        <w:rPr>
          <w:rFonts w:ascii="Times New Roman" w:hAnsi="Times New Roman" w:cs="Times New Roman"/>
          <w:color w:val="000000" w:themeColor="text1"/>
          <w:sz w:val="24"/>
          <w:szCs w:val="24"/>
        </w:rPr>
      </w:pPr>
      <w:r w:rsidRPr="00C00C08">
        <w:rPr>
          <w:rFonts w:ascii="Times New Roman" w:hAnsi="Times New Roman" w:cs="Times New Roman"/>
          <w:color w:val="000000" w:themeColor="text1"/>
          <w:sz w:val="24"/>
          <w:szCs w:val="24"/>
        </w:rPr>
        <w:t>A</w:t>
      </w:r>
      <w:r w:rsidR="00811886" w:rsidRPr="00C00C08">
        <w:rPr>
          <w:rFonts w:ascii="Times New Roman" w:hAnsi="Times New Roman" w:cs="Times New Roman"/>
          <w:color w:val="000000" w:themeColor="text1"/>
          <w:sz w:val="24"/>
          <w:szCs w:val="24"/>
        </w:rPr>
        <w:t>z intézmény fejlesztőpedagógusa</w:t>
      </w:r>
      <w:r w:rsidRPr="00C00C08">
        <w:rPr>
          <w:rFonts w:ascii="Times New Roman" w:hAnsi="Times New Roman" w:cs="Times New Roman"/>
          <w:color w:val="000000" w:themeColor="text1"/>
          <w:sz w:val="24"/>
          <w:szCs w:val="24"/>
        </w:rPr>
        <w:t>:</w:t>
      </w:r>
    </w:p>
    <w:p w:rsidR="002F305E" w:rsidRDefault="009F1F9D" w:rsidP="00C00C08">
      <w:pPr>
        <w:spacing w:after="120" w:line="240" w:lineRule="auto"/>
        <w:ind w:left="2124" w:firstLine="708"/>
        <w:rPr>
          <w:color w:val="000000" w:themeColor="text1"/>
          <w:sz w:val="28"/>
          <w:szCs w:val="24"/>
        </w:rPr>
      </w:pPr>
      <w:r w:rsidRPr="00C00C08">
        <w:rPr>
          <w:rFonts w:ascii="Times New Roman" w:hAnsi="Times New Roman" w:cs="Times New Roman"/>
          <w:color w:val="000000" w:themeColor="text1"/>
          <w:sz w:val="24"/>
          <w:szCs w:val="24"/>
        </w:rPr>
        <w:t>Monzák Emese gyógypedagógus</w:t>
      </w:r>
      <w:r w:rsidRPr="00C00C08">
        <w:rPr>
          <w:color w:val="000000" w:themeColor="text1"/>
          <w:sz w:val="24"/>
          <w:szCs w:val="24"/>
        </w:rPr>
        <w:t xml:space="preserve"> </w:t>
      </w:r>
      <w:r w:rsidR="002F305E">
        <w:rPr>
          <w:color w:val="000000" w:themeColor="text1"/>
          <w:sz w:val="28"/>
          <w:szCs w:val="24"/>
        </w:rPr>
        <w:br w:type="page"/>
      </w:r>
    </w:p>
    <w:p w:rsidR="009F1F9D" w:rsidRPr="00C00C08" w:rsidRDefault="009F1F9D" w:rsidP="00E17F67">
      <w:pPr>
        <w:pStyle w:val="Cmsor2"/>
        <w:numPr>
          <w:ilvl w:val="0"/>
          <w:numId w:val="3"/>
        </w:numPr>
        <w:spacing w:after="240"/>
        <w:ind w:left="714" w:hanging="357"/>
      </w:pPr>
      <w:bookmarkStart w:id="1" w:name="_Toc493590359"/>
      <w:r w:rsidRPr="00C00C08">
        <w:lastRenderedPageBreak/>
        <w:t xml:space="preserve">A HÁZIREND CÉLJA </w:t>
      </w:r>
      <w:proofErr w:type="gramStart"/>
      <w:r w:rsidRPr="00C00C08">
        <w:t>ÉS</w:t>
      </w:r>
      <w:proofErr w:type="gramEnd"/>
      <w:r w:rsidRPr="00C00C08">
        <w:t xml:space="preserve"> FELADATA</w:t>
      </w:r>
      <w:bookmarkEnd w:id="1"/>
    </w:p>
    <w:p w:rsidR="009F1F9D" w:rsidRPr="00231CE0" w:rsidRDefault="009F1F9D" w:rsidP="00231CE0">
      <w:pPr>
        <w:jc w:val="both"/>
        <w:rPr>
          <w:rFonts w:ascii="Times New Roman" w:hAnsi="Times New Roman" w:cs="Times New Roman"/>
          <w:color w:val="000000" w:themeColor="text1"/>
          <w:sz w:val="24"/>
          <w:szCs w:val="24"/>
        </w:rPr>
      </w:pPr>
      <w:r w:rsidRPr="00231CE0">
        <w:rPr>
          <w:rFonts w:ascii="Times New Roman" w:hAnsi="Times New Roman" w:cs="Times New Roman"/>
          <w:color w:val="000000" w:themeColor="text1"/>
          <w:sz w:val="24"/>
          <w:szCs w:val="24"/>
        </w:rPr>
        <w:t>A házirend állapítja meg a gyermeki és tanulói jogok és kötelességek gyakorlásával, valamint az intézmény munkarendjével kapcsolatos rendelkezéseket.</w:t>
      </w:r>
    </w:p>
    <w:p w:rsidR="009F1F9D" w:rsidRPr="00231CE0" w:rsidRDefault="009F1F9D" w:rsidP="00231CE0">
      <w:pPr>
        <w:jc w:val="both"/>
        <w:rPr>
          <w:rFonts w:ascii="Times New Roman" w:hAnsi="Times New Roman" w:cs="Times New Roman"/>
          <w:color w:val="000000" w:themeColor="text1"/>
          <w:sz w:val="24"/>
          <w:szCs w:val="24"/>
        </w:rPr>
      </w:pPr>
      <w:r w:rsidRPr="00231CE0">
        <w:rPr>
          <w:rFonts w:ascii="Times New Roman" w:hAnsi="Times New Roman" w:cs="Times New Roman"/>
          <w:color w:val="000000" w:themeColor="text1"/>
          <w:sz w:val="24"/>
          <w:szCs w:val="24"/>
        </w:rPr>
        <w:t>A házirendbe foglalt előírások célja biztosítani az intézmény törvényes működését, az óvodai nevelés és az iskolai nevelés-oktatás zavartalan megvalósítását, valamint a gyermekek óvodai és a tanulók iskolai közösségi életének megszervezését.</w:t>
      </w:r>
    </w:p>
    <w:p w:rsidR="00313EF5" w:rsidRPr="00231CE0" w:rsidRDefault="00313EF5" w:rsidP="00231CE0">
      <w:pPr>
        <w:jc w:val="both"/>
        <w:rPr>
          <w:rFonts w:ascii="Times New Roman" w:hAnsi="Times New Roman" w:cs="Times New Roman"/>
          <w:sz w:val="24"/>
          <w:szCs w:val="24"/>
        </w:rPr>
      </w:pPr>
      <w:r w:rsidRPr="00231CE0">
        <w:rPr>
          <w:rFonts w:ascii="Times New Roman" w:hAnsi="Times New Roman" w:cs="Times New Roman"/>
          <w:sz w:val="24"/>
          <w:szCs w:val="24"/>
        </w:rPr>
        <w:t>Ezen házirend:</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nemzeti köznevelésről szóló 2011. évi CXC. törvény,</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nevelési-oktatási intézmények működéséről szóló 20/2012. (VIII. 31.) EMMI rendelet,</w:t>
      </w:r>
    </w:p>
    <w:p w:rsidR="00313EF5" w:rsidRPr="00231CE0" w:rsidRDefault="0032235D"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2013. évi CCXXXII. a nemzeti köznevelés tankönyvellátásáról szóló törvény</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nemzeti köznevelésről szóló törvény végrehajtásáról szóló 229/2012. (VIII.28.) kormányrendelet,</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gyermekek védelméről és a gyámügyi igazgatásról szóló 1997. évi XXXI. törvény,</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gyermekek jogairól szóló 1991. évi LXIV. törvény,</w:t>
      </w:r>
    </w:p>
    <w:p w:rsidR="00313EF5" w:rsidRPr="00231CE0" w:rsidRDefault="00313EF5"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továbbá az iskola Szervezeti és Működési Szabályzatána</w:t>
      </w:r>
      <w:r w:rsidR="005D4EA0" w:rsidRPr="00231CE0">
        <w:rPr>
          <w:rFonts w:ascii="Times New Roman" w:hAnsi="Times New Roman" w:cs="Times New Roman"/>
          <w:sz w:val="24"/>
          <w:szCs w:val="24"/>
        </w:rPr>
        <w:t>k rendelkezései alapján készült</w:t>
      </w:r>
    </w:p>
    <w:p w:rsidR="005D4EA0" w:rsidRPr="00231CE0" w:rsidRDefault="005D4EA0"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 xml:space="preserve">az oktatás szabályozására vonatkozó és egyes kapcsolódó törvények módosításáról szóló 2017. évi </w:t>
      </w:r>
      <w:proofErr w:type="spellStart"/>
      <w:r w:rsidRPr="00231CE0">
        <w:rPr>
          <w:rFonts w:ascii="Times New Roman" w:hAnsi="Times New Roman" w:cs="Times New Roman"/>
          <w:sz w:val="24"/>
          <w:szCs w:val="24"/>
        </w:rPr>
        <w:t>LXX.törvény</w:t>
      </w:r>
      <w:proofErr w:type="spellEnd"/>
    </w:p>
    <w:p w:rsidR="005D4EA0" w:rsidRPr="00231CE0" w:rsidRDefault="005D4EA0" w:rsidP="00231CE0">
      <w:pPr>
        <w:pStyle w:val="Listaszerbekezds"/>
        <w:numPr>
          <w:ilvl w:val="0"/>
          <w:numId w:val="2"/>
        </w:numPr>
        <w:jc w:val="both"/>
        <w:rPr>
          <w:rFonts w:ascii="Times New Roman" w:hAnsi="Times New Roman" w:cs="Times New Roman"/>
          <w:sz w:val="24"/>
          <w:szCs w:val="24"/>
        </w:rPr>
      </w:pPr>
      <w:r w:rsidRPr="00231CE0">
        <w:rPr>
          <w:rFonts w:ascii="Times New Roman" w:hAnsi="Times New Roman" w:cs="Times New Roman"/>
          <w:sz w:val="24"/>
          <w:szCs w:val="24"/>
        </w:rPr>
        <w:t>a Nkt.59/</w:t>
      </w:r>
      <w:proofErr w:type="gramStart"/>
      <w:r w:rsidRPr="00231CE0">
        <w:rPr>
          <w:rFonts w:ascii="Times New Roman" w:hAnsi="Times New Roman" w:cs="Times New Roman"/>
          <w:sz w:val="24"/>
          <w:szCs w:val="24"/>
        </w:rPr>
        <w:t>A</w:t>
      </w:r>
      <w:proofErr w:type="gramEnd"/>
      <w:r w:rsidR="00257BC1" w:rsidRPr="00231CE0">
        <w:rPr>
          <w:rFonts w:ascii="Times New Roman" w:hAnsi="Times New Roman" w:cs="Times New Roman"/>
          <w:sz w:val="24"/>
          <w:szCs w:val="24"/>
        </w:rPr>
        <w:t>.</w:t>
      </w:r>
    </w:p>
    <w:p w:rsidR="00AF733F" w:rsidRPr="00231CE0" w:rsidRDefault="00AF733F" w:rsidP="00231CE0">
      <w:pPr>
        <w:pStyle w:val="Listaszerbekezds"/>
        <w:jc w:val="both"/>
        <w:rPr>
          <w:rFonts w:ascii="Times New Roman" w:hAnsi="Times New Roman" w:cs="Times New Roman"/>
          <w:sz w:val="24"/>
          <w:szCs w:val="24"/>
        </w:rPr>
      </w:pPr>
    </w:p>
    <w:p w:rsidR="0040537A" w:rsidRDefault="0040537A" w:rsidP="0040537A">
      <w:pPr>
        <w:pStyle w:val="Cmsor1"/>
        <w:ind w:left="720"/>
        <w:rPr>
          <w:sz w:val="28"/>
        </w:rPr>
      </w:pPr>
    </w:p>
    <w:p w:rsidR="002F305E" w:rsidRDefault="002F305E" w:rsidP="0040537A">
      <w:pPr>
        <w:pStyle w:val="Cmsor1"/>
        <w:ind w:left="720"/>
        <w:rPr>
          <w:sz w:val="28"/>
        </w:rPr>
      </w:pPr>
    </w:p>
    <w:p w:rsidR="002F305E" w:rsidRDefault="002F305E" w:rsidP="0040537A">
      <w:pPr>
        <w:pStyle w:val="Cmsor1"/>
        <w:ind w:left="720"/>
        <w:rPr>
          <w:sz w:val="28"/>
        </w:rPr>
      </w:pPr>
    </w:p>
    <w:p w:rsidR="002F305E" w:rsidRDefault="002F305E" w:rsidP="0040537A">
      <w:pPr>
        <w:pStyle w:val="Cmsor1"/>
        <w:ind w:left="720"/>
        <w:rPr>
          <w:sz w:val="28"/>
        </w:rPr>
      </w:pPr>
    </w:p>
    <w:p w:rsidR="002F305E" w:rsidRDefault="002F305E" w:rsidP="0040537A">
      <w:pPr>
        <w:pStyle w:val="Cmsor1"/>
        <w:ind w:left="720"/>
        <w:rPr>
          <w:sz w:val="28"/>
        </w:rPr>
      </w:pPr>
    </w:p>
    <w:p w:rsidR="002F305E" w:rsidRDefault="002F305E" w:rsidP="002F305E">
      <w:pPr>
        <w:pStyle w:val="Cmsor1"/>
        <w:ind w:left="720"/>
        <w:rPr>
          <w:sz w:val="28"/>
        </w:rPr>
      </w:pPr>
      <w:r>
        <w:rPr>
          <w:sz w:val="28"/>
        </w:rPr>
        <w:br w:type="page"/>
      </w:r>
    </w:p>
    <w:p w:rsidR="009F1F9D" w:rsidRPr="00321D47" w:rsidRDefault="009F1F9D" w:rsidP="00E17F67">
      <w:pPr>
        <w:pStyle w:val="Cmsor2"/>
        <w:numPr>
          <w:ilvl w:val="0"/>
          <w:numId w:val="3"/>
        </w:numPr>
        <w:spacing w:after="240"/>
        <w:ind w:left="714" w:hanging="357"/>
      </w:pPr>
      <w:bookmarkStart w:id="2" w:name="_Toc493590360"/>
      <w:r w:rsidRPr="00321D47">
        <w:lastRenderedPageBreak/>
        <w:t>A HÁZIREND HATÁLYA</w:t>
      </w:r>
      <w:bookmarkEnd w:id="2"/>
    </w:p>
    <w:p w:rsidR="00D82FF2" w:rsidRPr="00231CE0" w:rsidRDefault="00D82FF2" w:rsidP="00231CE0">
      <w:pPr>
        <w:jc w:val="both"/>
        <w:rPr>
          <w:rFonts w:ascii="Times New Roman" w:hAnsi="Times New Roman" w:cs="Times New Roman"/>
          <w:sz w:val="24"/>
          <w:szCs w:val="24"/>
        </w:rPr>
      </w:pPr>
      <w:r w:rsidRPr="00231CE0">
        <w:rPr>
          <w:rFonts w:ascii="Times New Roman" w:hAnsi="Times New Roman" w:cs="Times New Roman"/>
          <w:sz w:val="24"/>
          <w:szCs w:val="24"/>
        </w:rPr>
        <w:t>A házirend előírásait be kell tartania az intézménybe járó gyermekeknek, tanulóknak, a gyermekek, tanulók, szüleinek, az intézmény pedagógusainak és más alkalmazottainak.</w:t>
      </w:r>
    </w:p>
    <w:p w:rsidR="00D82FF2" w:rsidRPr="00231CE0" w:rsidRDefault="00D82FF2" w:rsidP="00231CE0">
      <w:pPr>
        <w:jc w:val="both"/>
        <w:rPr>
          <w:rFonts w:ascii="Times New Roman" w:hAnsi="Times New Roman" w:cs="Times New Roman"/>
          <w:sz w:val="24"/>
          <w:szCs w:val="24"/>
        </w:rPr>
      </w:pPr>
      <w:r w:rsidRPr="00231CE0">
        <w:rPr>
          <w:rFonts w:ascii="Times New Roman" w:hAnsi="Times New Roman" w:cs="Times New Roman"/>
          <w:sz w:val="24"/>
          <w:szCs w:val="24"/>
        </w:rPr>
        <w:t>A házirend előírásai azokra az iskolai és iskolán kívüli, tanítási időben, illetve tanítási időn kívül szervezett programokra vonatkoznak, melyeket a pedagógiai program alapján az intézmény szervez, és amelyeken az intézmény ellátja a tanulók felügyeletét.</w:t>
      </w:r>
    </w:p>
    <w:p w:rsidR="00D82FF2" w:rsidRPr="00231CE0" w:rsidRDefault="00D82FF2" w:rsidP="00231CE0">
      <w:pPr>
        <w:jc w:val="both"/>
        <w:rPr>
          <w:rFonts w:ascii="Times New Roman" w:hAnsi="Times New Roman" w:cs="Times New Roman"/>
          <w:sz w:val="24"/>
          <w:szCs w:val="24"/>
        </w:rPr>
      </w:pPr>
      <w:r w:rsidRPr="00231CE0">
        <w:rPr>
          <w:rFonts w:ascii="Times New Roman" w:hAnsi="Times New Roman" w:cs="Times New Roman"/>
          <w:sz w:val="24"/>
          <w:szCs w:val="24"/>
        </w:rPr>
        <w:t>A tanulók az óvoda, iskola által szervezett intézményen kívüli rendezvényeken is kötelesek betartani a házirend előírásait.</w:t>
      </w:r>
    </w:p>
    <w:p w:rsidR="009F1F9D" w:rsidRPr="00550908" w:rsidRDefault="009F1F9D" w:rsidP="00E17F67">
      <w:pPr>
        <w:pStyle w:val="Cmsor2"/>
        <w:numPr>
          <w:ilvl w:val="0"/>
          <w:numId w:val="3"/>
        </w:numPr>
        <w:spacing w:after="240"/>
        <w:ind w:left="714" w:hanging="357"/>
      </w:pPr>
      <w:bookmarkStart w:id="3" w:name="_Toc493590361"/>
      <w:r w:rsidRPr="00550908">
        <w:t>A HÁZIREND NYILVÁNOSSÁGA</w:t>
      </w:r>
      <w:bookmarkEnd w:id="3"/>
    </w:p>
    <w:p w:rsidR="00376743" w:rsidRPr="00321D47" w:rsidRDefault="00376743" w:rsidP="00376743">
      <w:pPr>
        <w:jc w:val="both"/>
        <w:rPr>
          <w:rFonts w:ascii="Times New Roman" w:hAnsi="Times New Roman" w:cs="Times New Roman"/>
          <w:sz w:val="24"/>
          <w:szCs w:val="24"/>
        </w:rPr>
      </w:pPr>
      <w:bookmarkStart w:id="4" w:name="_Toc480225930"/>
      <w:r w:rsidRPr="00321D47">
        <w:rPr>
          <w:rFonts w:ascii="Times New Roman" w:hAnsi="Times New Roman" w:cs="Times New Roman"/>
          <w:sz w:val="24"/>
          <w:szCs w:val="24"/>
        </w:rPr>
        <w:t xml:space="preserve">A házirend előírásai nyilvánosak, azt </w:t>
      </w:r>
      <w:r>
        <w:rPr>
          <w:rFonts w:ascii="Times New Roman" w:hAnsi="Times New Roman" w:cs="Times New Roman"/>
          <w:sz w:val="24"/>
          <w:szCs w:val="24"/>
        </w:rPr>
        <w:t>minden érintettnek (</w:t>
      </w:r>
      <w:r w:rsidRPr="00321D47">
        <w:rPr>
          <w:rFonts w:ascii="Times New Roman" w:hAnsi="Times New Roman" w:cs="Times New Roman"/>
          <w:sz w:val="24"/>
          <w:szCs w:val="24"/>
        </w:rPr>
        <w:t>tanulónak, szülőnek, valamint az intézmény alkalmazottainak) meg kell ismernie.</w:t>
      </w:r>
    </w:p>
    <w:p w:rsidR="00376743" w:rsidRPr="009C49AA" w:rsidRDefault="00376743" w:rsidP="00376743">
      <w:pPr>
        <w:jc w:val="both"/>
        <w:rPr>
          <w:rFonts w:ascii="Times New Roman" w:hAnsi="Times New Roman" w:cs="Times New Roman"/>
          <w:color w:val="000000" w:themeColor="text1"/>
          <w:sz w:val="24"/>
          <w:szCs w:val="24"/>
        </w:rPr>
      </w:pPr>
      <w:r w:rsidRPr="00550908">
        <w:rPr>
          <w:rFonts w:ascii="Times New Roman" w:hAnsi="Times New Roman" w:cs="Times New Roman"/>
          <w:sz w:val="24"/>
          <w:szCs w:val="24"/>
        </w:rPr>
        <w:t xml:space="preserve">A házirend egy - egy példánya megtekinthető: </w:t>
      </w:r>
      <w:r w:rsidRPr="00550908">
        <w:rPr>
          <w:rFonts w:ascii="Times New Roman" w:hAnsi="Times New Roman" w:cs="Times New Roman"/>
          <w:color w:val="000000" w:themeColor="text1"/>
          <w:sz w:val="24"/>
          <w:szCs w:val="24"/>
        </w:rPr>
        <w:t>az iskolatitkári irodában, iskola nevelői szobájában, az iskola igazgatójánál, az igazgatóhelyettesénél, az osztályfőnököknél, a Diákönkormányzatot segítő nevelőnél, az iskolai szülői szervezet vezetőjénél az intézmény honlapján (gyakorlo.uni-pae.hu</w:t>
      </w:r>
      <w:r>
        <w:rPr>
          <w:rFonts w:ascii="Times New Roman" w:hAnsi="Times New Roman" w:cs="Times New Roman"/>
          <w:color w:val="000000" w:themeColor="text1"/>
          <w:sz w:val="24"/>
          <w:szCs w:val="24"/>
        </w:rPr>
        <w:t>).</w:t>
      </w:r>
    </w:p>
    <w:p w:rsidR="00376743" w:rsidRPr="00321D47" w:rsidRDefault="00376743" w:rsidP="00376743">
      <w:pPr>
        <w:jc w:val="both"/>
        <w:rPr>
          <w:rFonts w:ascii="Times New Roman" w:hAnsi="Times New Roman" w:cs="Times New Roman"/>
          <w:sz w:val="24"/>
          <w:szCs w:val="24"/>
        </w:rPr>
      </w:pPr>
      <w:r w:rsidRPr="00321D47">
        <w:rPr>
          <w:rFonts w:ascii="Times New Roman" w:hAnsi="Times New Roman" w:cs="Times New Roman"/>
          <w:sz w:val="24"/>
          <w:szCs w:val="24"/>
        </w:rPr>
        <w:t>A házirend egy példányát – a közoktatási törvény előírásainak megfelelően – az intézménybe történő beiratkozáskor a szülőnek át kell adni.</w:t>
      </w:r>
    </w:p>
    <w:p w:rsidR="00376743" w:rsidRPr="00321D47" w:rsidRDefault="00376743" w:rsidP="00376743">
      <w:pPr>
        <w:rPr>
          <w:rFonts w:ascii="Times New Roman" w:hAnsi="Times New Roman" w:cs="Times New Roman"/>
          <w:sz w:val="24"/>
          <w:szCs w:val="24"/>
        </w:rPr>
      </w:pPr>
      <w:r w:rsidRPr="00321D47">
        <w:rPr>
          <w:rFonts w:ascii="Times New Roman" w:hAnsi="Times New Roman" w:cs="Times New Roman"/>
          <w:sz w:val="24"/>
          <w:szCs w:val="24"/>
        </w:rPr>
        <w:t>Az újonnan elfogadott vagy módosított házirend előírásairól tájékoztatnia kell</w:t>
      </w:r>
      <w:r>
        <w:rPr>
          <w:rFonts w:ascii="Times New Roman" w:hAnsi="Times New Roman" w:cs="Times New Roman"/>
          <w:sz w:val="24"/>
          <w:szCs w:val="24"/>
        </w:rPr>
        <w:t>:</w:t>
      </w:r>
    </w:p>
    <w:p w:rsidR="00376743" w:rsidRPr="00917DC9" w:rsidRDefault="00376743" w:rsidP="00E17F67">
      <w:pPr>
        <w:pStyle w:val="Listaszerbekezds"/>
        <w:numPr>
          <w:ilvl w:val="0"/>
          <w:numId w:val="4"/>
        </w:numPr>
        <w:rPr>
          <w:rFonts w:ascii="Times New Roman" w:hAnsi="Times New Roman" w:cs="Times New Roman"/>
          <w:sz w:val="24"/>
          <w:szCs w:val="24"/>
        </w:rPr>
      </w:pPr>
      <w:r w:rsidRPr="00917DC9">
        <w:rPr>
          <w:rFonts w:ascii="Times New Roman" w:hAnsi="Times New Roman" w:cs="Times New Roman"/>
          <w:sz w:val="24"/>
          <w:szCs w:val="24"/>
        </w:rPr>
        <w:t>A tanulókat osztályfőnöki órán, a szülőket szülői értekezleten</w:t>
      </w:r>
    </w:p>
    <w:p w:rsidR="00376743" w:rsidRPr="00917DC9" w:rsidRDefault="00376743" w:rsidP="00E17F67">
      <w:pPr>
        <w:pStyle w:val="Listaszerbekezds"/>
        <w:numPr>
          <w:ilvl w:val="0"/>
          <w:numId w:val="4"/>
        </w:numPr>
        <w:rPr>
          <w:rFonts w:ascii="Times New Roman" w:hAnsi="Times New Roman" w:cs="Times New Roman"/>
          <w:sz w:val="24"/>
          <w:szCs w:val="24"/>
        </w:rPr>
      </w:pPr>
      <w:r w:rsidRPr="00917DC9">
        <w:rPr>
          <w:rFonts w:ascii="Times New Roman" w:hAnsi="Times New Roman" w:cs="Times New Roman"/>
          <w:sz w:val="24"/>
          <w:szCs w:val="24"/>
        </w:rPr>
        <w:t>A házirend rendelkezéseinek a tanulókra és a szülőkre vonatkozó szabályait minden tanév elején meg kell beszélni</w:t>
      </w:r>
    </w:p>
    <w:p w:rsidR="00376743" w:rsidRDefault="00376743" w:rsidP="00376743">
      <w:pPr>
        <w:jc w:val="both"/>
        <w:rPr>
          <w:rFonts w:ascii="Times New Roman" w:hAnsi="Times New Roman" w:cs="Times New Roman"/>
          <w:sz w:val="24"/>
          <w:szCs w:val="24"/>
        </w:rPr>
      </w:pPr>
      <w:r w:rsidRPr="00321D47">
        <w:rPr>
          <w:rFonts w:ascii="Times New Roman" w:hAnsi="Times New Roman" w:cs="Times New Roman"/>
          <w:sz w:val="24"/>
          <w:szCs w:val="24"/>
        </w:rPr>
        <w:t>A házirendről minden érintett tájékoztatást kérhet az intézmény igazgatójától, igazgatóhelyettesétől, valamint az osztályfőnököktől a fogadóórán, vagy – ettől eltérően – előre egyeztetett időpontban.</w:t>
      </w:r>
    </w:p>
    <w:p w:rsidR="00D82FF2" w:rsidRPr="00D82FF2" w:rsidRDefault="00D82FF2" w:rsidP="00E17F67">
      <w:pPr>
        <w:pStyle w:val="Cmsor2"/>
        <w:numPr>
          <w:ilvl w:val="0"/>
          <w:numId w:val="3"/>
        </w:numPr>
        <w:spacing w:after="240"/>
        <w:ind w:left="714" w:hanging="357"/>
        <w:rPr>
          <w:bCs w:val="0"/>
        </w:rPr>
      </w:pPr>
      <w:bookmarkStart w:id="5" w:name="_Toc493590362"/>
      <w:r w:rsidRPr="00D82FF2">
        <w:rPr>
          <w:bCs w:val="0"/>
        </w:rPr>
        <w:t>BEISKOLÁZÁSI REND</w:t>
      </w:r>
      <w:bookmarkEnd w:id="4"/>
      <w:bookmarkEnd w:id="5"/>
    </w:p>
    <w:p w:rsidR="00D82FF2" w:rsidRPr="00231CE0" w:rsidRDefault="00D82FF2"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A tanulói jogviszony az iskolába való </w:t>
      </w:r>
      <w:r w:rsidRPr="00231CE0">
        <w:rPr>
          <w:rFonts w:ascii="Times New Roman" w:hAnsi="Times New Roman" w:cs="Times New Roman"/>
          <w:bCs/>
          <w:sz w:val="24"/>
          <w:szCs w:val="24"/>
        </w:rPr>
        <w:t xml:space="preserve">felvétellel </w:t>
      </w:r>
      <w:r w:rsidRPr="00231CE0">
        <w:rPr>
          <w:rFonts w:ascii="Times New Roman" w:hAnsi="Times New Roman" w:cs="Times New Roman"/>
          <w:sz w:val="24"/>
          <w:szCs w:val="24"/>
        </w:rPr>
        <w:t>kezdődik. Ennek alapfeltételei az engedélyezett létszámk</w:t>
      </w:r>
      <w:r w:rsidR="00750092" w:rsidRPr="00231CE0">
        <w:rPr>
          <w:rFonts w:ascii="Times New Roman" w:hAnsi="Times New Roman" w:cs="Times New Roman"/>
          <w:sz w:val="24"/>
          <w:szCs w:val="24"/>
        </w:rPr>
        <w:t>eret figyelembe vétele mellett:</w:t>
      </w:r>
    </w:p>
    <w:p w:rsidR="00D82FF2" w:rsidRPr="00231CE0" w:rsidRDefault="00D82FF2" w:rsidP="00231CE0">
      <w:pPr>
        <w:pStyle w:val="Cm"/>
        <w:numPr>
          <w:ilvl w:val="0"/>
          <w:numId w:val="15"/>
        </w:numPr>
        <w:spacing w:before="60"/>
        <w:jc w:val="both"/>
        <w:rPr>
          <w:b w:val="0"/>
          <w:sz w:val="24"/>
        </w:rPr>
      </w:pPr>
      <w:r w:rsidRPr="00231CE0">
        <w:rPr>
          <w:b w:val="0"/>
          <w:sz w:val="24"/>
        </w:rPr>
        <w:t>iskolaérettségről szóló óvodai vagy szakértői szakvélemény</w:t>
      </w:r>
    </w:p>
    <w:p w:rsidR="00D82FF2" w:rsidRPr="00231CE0" w:rsidRDefault="00D82FF2" w:rsidP="00231CE0">
      <w:pPr>
        <w:pStyle w:val="Cm"/>
        <w:numPr>
          <w:ilvl w:val="0"/>
          <w:numId w:val="15"/>
        </w:numPr>
        <w:spacing w:before="60"/>
        <w:jc w:val="both"/>
        <w:rPr>
          <w:b w:val="0"/>
          <w:sz w:val="24"/>
        </w:rPr>
      </w:pPr>
      <w:r w:rsidRPr="00231CE0">
        <w:rPr>
          <w:b w:val="0"/>
          <w:sz w:val="24"/>
        </w:rPr>
        <w:t>a gyermek személyét hitelesen igazoló iratok</w:t>
      </w:r>
    </w:p>
    <w:p w:rsidR="00D82FF2" w:rsidRPr="00231CE0" w:rsidRDefault="00D82FF2" w:rsidP="00231CE0">
      <w:pPr>
        <w:pStyle w:val="Cm"/>
        <w:numPr>
          <w:ilvl w:val="0"/>
          <w:numId w:val="15"/>
        </w:numPr>
        <w:spacing w:before="60"/>
        <w:jc w:val="both"/>
        <w:rPr>
          <w:b w:val="0"/>
          <w:sz w:val="24"/>
        </w:rPr>
      </w:pPr>
      <w:r w:rsidRPr="00231CE0">
        <w:rPr>
          <w:b w:val="0"/>
          <w:sz w:val="24"/>
        </w:rPr>
        <w:t>a törvény által előírt/megengedett életkor</w:t>
      </w:r>
    </w:p>
    <w:p w:rsidR="00D82FF2" w:rsidRPr="00231CE0" w:rsidRDefault="00D82FF2" w:rsidP="00231CE0">
      <w:pPr>
        <w:pStyle w:val="Cm"/>
        <w:numPr>
          <w:ilvl w:val="0"/>
          <w:numId w:val="15"/>
        </w:numPr>
        <w:spacing w:before="60"/>
        <w:jc w:val="both"/>
        <w:rPr>
          <w:b w:val="0"/>
          <w:sz w:val="24"/>
        </w:rPr>
      </w:pPr>
      <w:r w:rsidRPr="00231CE0">
        <w:rPr>
          <w:b w:val="0"/>
          <w:sz w:val="24"/>
        </w:rPr>
        <w:t>a beíratást végző gondviselő nyilatkozata a szülői jog érvényességéről</w:t>
      </w:r>
    </w:p>
    <w:p w:rsidR="00D82FF2" w:rsidRPr="00231CE0" w:rsidRDefault="00D82FF2" w:rsidP="00231CE0">
      <w:pPr>
        <w:pStyle w:val="Cm"/>
        <w:jc w:val="both"/>
        <w:rPr>
          <w:b w:val="0"/>
          <w:sz w:val="24"/>
        </w:rPr>
      </w:pPr>
      <w:r w:rsidRPr="00231CE0">
        <w:rPr>
          <w:b w:val="0"/>
          <w:sz w:val="24"/>
        </w:rPr>
        <w:t>Iskolánknak nincs kötelező felvételre kijelölt körzete. Túljelentkezés esetén a 20/2012. EMMI rendelet 24. § (5) bekezdés figyelembe vételével a felvételi kérelmek teljesítésének következő szempontjai szerint történik a döntés:</w:t>
      </w:r>
    </w:p>
    <w:p w:rsidR="00D82FF2" w:rsidRPr="00231CE0" w:rsidRDefault="00D82FF2" w:rsidP="00231CE0">
      <w:pPr>
        <w:pStyle w:val="Cm"/>
        <w:jc w:val="both"/>
        <w:rPr>
          <w:b w:val="0"/>
          <w:sz w:val="24"/>
        </w:rPr>
      </w:pPr>
      <w:r w:rsidRPr="00231CE0">
        <w:rPr>
          <w:b w:val="0"/>
          <w:sz w:val="24"/>
        </w:rPr>
        <w:t>A tanköteles tanuló felvételt nyer, ha</w:t>
      </w:r>
    </w:p>
    <w:p w:rsidR="00D82FF2" w:rsidRPr="00231CE0" w:rsidRDefault="00D82FF2" w:rsidP="00231CE0">
      <w:pPr>
        <w:pStyle w:val="Cm"/>
        <w:numPr>
          <w:ilvl w:val="0"/>
          <w:numId w:val="16"/>
        </w:numPr>
        <w:jc w:val="both"/>
        <w:rPr>
          <w:b w:val="0"/>
          <w:sz w:val="24"/>
        </w:rPr>
      </w:pPr>
      <w:r w:rsidRPr="00231CE0">
        <w:rPr>
          <w:b w:val="0"/>
          <w:sz w:val="24"/>
        </w:rPr>
        <w:lastRenderedPageBreak/>
        <w:t xml:space="preserve">testvére már az iskolánk tanulója </w:t>
      </w:r>
    </w:p>
    <w:p w:rsidR="00D82FF2" w:rsidRPr="00231CE0" w:rsidRDefault="00D82FF2" w:rsidP="00231CE0">
      <w:pPr>
        <w:pStyle w:val="Cm"/>
        <w:numPr>
          <w:ilvl w:val="0"/>
          <w:numId w:val="16"/>
        </w:numPr>
        <w:jc w:val="both"/>
        <w:rPr>
          <w:b w:val="0"/>
          <w:sz w:val="24"/>
        </w:rPr>
      </w:pPr>
      <w:r w:rsidRPr="00231CE0">
        <w:rPr>
          <w:b w:val="0"/>
          <w:sz w:val="24"/>
        </w:rPr>
        <w:t>sajátos nevelési igényű, szakértői bizottság kijelölte iskolánkat</w:t>
      </w:r>
    </w:p>
    <w:p w:rsidR="00D82FF2" w:rsidRPr="00231CE0" w:rsidRDefault="00D82FF2" w:rsidP="00231CE0">
      <w:pPr>
        <w:pStyle w:val="Cm"/>
        <w:numPr>
          <w:ilvl w:val="0"/>
          <w:numId w:val="16"/>
        </w:numPr>
        <w:jc w:val="both"/>
        <w:rPr>
          <w:b w:val="0"/>
          <w:sz w:val="24"/>
        </w:rPr>
      </w:pPr>
      <w:r w:rsidRPr="00231CE0">
        <w:rPr>
          <w:b w:val="0"/>
          <w:sz w:val="24"/>
        </w:rPr>
        <w:t>halmozottan hátrányos helyzetű és lakóhelye, tartózkodási helye Kecskemét területén található</w:t>
      </w:r>
    </w:p>
    <w:p w:rsidR="00D82FF2" w:rsidRPr="00231CE0" w:rsidRDefault="00D82FF2" w:rsidP="00231CE0">
      <w:pPr>
        <w:pStyle w:val="Cm"/>
        <w:numPr>
          <w:ilvl w:val="0"/>
          <w:numId w:val="16"/>
        </w:numPr>
        <w:jc w:val="both"/>
        <w:rPr>
          <w:b w:val="0"/>
          <w:sz w:val="24"/>
        </w:rPr>
      </w:pPr>
      <w:r w:rsidRPr="00231CE0">
        <w:rPr>
          <w:b w:val="0"/>
          <w:sz w:val="24"/>
        </w:rPr>
        <w:t>az intézmény, a fenntartó, vagy külső partnereiknek alkalmazásában lévő dolgozó gyermeke, rokona</w:t>
      </w:r>
    </w:p>
    <w:p w:rsidR="00D82FF2" w:rsidRPr="00231CE0" w:rsidRDefault="00D82FF2" w:rsidP="00231CE0">
      <w:pPr>
        <w:pStyle w:val="Cm"/>
        <w:numPr>
          <w:ilvl w:val="0"/>
          <w:numId w:val="16"/>
        </w:numPr>
        <w:jc w:val="both"/>
        <w:rPr>
          <w:b w:val="0"/>
          <w:sz w:val="24"/>
        </w:rPr>
      </w:pPr>
      <w:r w:rsidRPr="00231CE0">
        <w:rPr>
          <w:b w:val="0"/>
          <w:sz w:val="24"/>
        </w:rPr>
        <w:t>intézményünk óvodai intézményegységével áll jogviszonyban</w:t>
      </w:r>
    </w:p>
    <w:p w:rsidR="00D82FF2" w:rsidRPr="00231CE0" w:rsidRDefault="00D82FF2" w:rsidP="00231CE0">
      <w:pPr>
        <w:pStyle w:val="Cm"/>
        <w:numPr>
          <w:ilvl w:val="0"/>
          <w:numId w:val="16"/>
        </w:numPr>
        <w:jc w:val="both"/>
        <w:rPr>
          <w:b w:val="0"/>
          <w:sz w:val="24"/>
        </w:rPr>
      </w:pPr>
      <w:r w:rsidRPr="00231CE0">
        <w:rPr>
          <w:b w:val="0"/>
          <w:sz w:val="24"/>
        </w:rPr>
        <w:t>igazgatói hatáskörben a mindenkori 1. évfolyam létszámának 10%-a sorsolás nélkül felvehető</w:t>
      </w:r>
    </w:p>
    <w:p w:rsidR="00D82FF2" w:rsidRPr="00231CE0" w:rsidRDefault="00D82FF2" w:rsidP="00231CE0">
      <w:pPr>
        <w:pStyle w:val="Cm"/>
        <w:numPr>
          <w:ilvl w:val="0"/>
          <w:numId w:val="16"/>
        </w:numPr>
        <w:jc w:val="both"/>
        <w:rPr>
          <w:b w:val="0"/>
          <w:sz w:val="24"/>
        </w:rPr>
      </w:pPr>
      <w:r w:rsidRPr="00231CE0">
        <w:rPr>
          <w:b w:val="0"/>
          <w:sz w:val="24"/>
        </w:rPr>
        <w:t>sorsolás</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231CE0">
        <w:rPr>
          <w:rFonts w:ascii="Times New Roman" w:eastAsia="Times New Roman" w:hAnsi="Times New Roman" w:cs="Times New Roman"/>
          <w:b/>
          <w:sz w:val="24"/>
          <w:szCs w:val="24"/>
          <w:lang w:eastAsia="hu-HU"/>
        </w:rPr>
        <w:t>A sorsolás</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Abban az esetben, ha az általános iskola intézményvezetője valamennyi tanuló felvételi kérelmét helyhiány miatt nem tudta teljesíteni, több a jelentkezési kérelem, mint a szabad férőhelyek száma, akkor a felvételről sorsolás útján dönt.</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kérelmező szülőket az iskola bejáratánál elhelyezett hirdető táblán és az iskola honlapján kell értesíteni a sorsolás időpontjáról, helyszínéről.</w:t>
      </w:r>
    </w:p>
    <w:p w:rsidR="00D82FF2" w:rsidRPr="00231CE0" w:rsidRDefault="00D82FF2" w:rsidP="00231CE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időpontja: az intézményvezető által meghatározott időpont</w:t>
      </w:r>
    </w:p>
    <w:p w:rsidR="00D82FF2" w:rsidRPr="00231CE0" w:rsidRDefault="00D82FF2" w:rsidP="00231CE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helyszíne: az iskola tanterme</w:t>
      </w:r>
    </w:p>
    <w:p w:rsidR="00D82FF2" w:rsidRPr="00231CE0" w:rsidRDefault="00D82FF2" w:rsidP="00231CE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az érintett szülők számára nyilvános</w:t>
      </w:r>
    </w:p>
    <w:p w:rsidR="00D82FF2" w:rsidRPr="00231CE0" w:rsidRDefault="00D82FF2" w:rsidP="00231CE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Sorsolási Bizottság tagjai: az intézmény vezetője, az alsós munkaközösség-vezető, az Intézményi Szülői Szervezet képviselője, a jegyzőkönyvvezető.</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lebonyolításának menetéről, a megtörtént eseményről jegyzőkönyv készül, amit a Sorsolási Bizottság tagjai írnak alá. A jegyzőkönyv mellékletét képező jelenléti íven rögzíteni kell, hogy kik vannak jelen és kik maradtak távol.</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megkezdése előtt a szülőket tájékoztatni kell:</w:t>
      </w:r>
    </w:p>
    <w:p w:rsidR="00D82FF2" w:rsidRPr="00231CE0" w:rsidRDefault="00D82FF2" w:rsidP="00231CE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menetéről,</w:t>
      </w:r>
    </w:p>
    <w:p w:rsidR="00D82FF2" w:rsidRPr="00231CE0" w:rsidRDefault="00D82FF2" w:rsidP="00231CE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az intézménybe felvételre jelentkezők számáról,</w:t>
      </w:r>
    </w:p>
    <w:p w:rsidR="00D82FF2" w:rsidRPr="00231CE0" w:rsidRDefault="00D82FF2" w:rsidP="00231CE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fennmaradó helyek számáról,</w:t>
      </w:r>
    </w:p>
    <w:p w:rsidR="00D82FF2" w:rsidRPr="00231CE0" w:rsidRDefault="00D82FF2" w:rsidP="00231CE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sorsolásra kerülő gyermekekről.</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 menete</w:t>
      </w:r>
    </w:p>
    <w:p w:rsidR="00D82FF2" w:rsidRPr="00231CE0" w:rsidRDefault="00D82FF2" w:rsidP="00231CE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sorsolásra kerülő gyermekek neve egyenkénti felolvasás után külön – külön (az intézmény körbélyegzőjével lepecsételt A5-ös méretű fehér papírlapon) a jelenlevők előtt zárt borítékba téve behelyezésre kerül a sorsolási urnába.</w:t>
      </w:r>
    </w:p>
    <w:p w:rsidR="00D82FF2" w:rsidRPr="00231CE0" w:rsidRDefault="00D82FF2" w:rsidP="00231CE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Az urnából a jelenlévő szülők közül önként vállalkozók, ennek hiányában a sorsolási bizottság 1 tagja 1-1 lapot kiemel, majd jól hallhatóan felolvassa a kérelmező szülő gyermekének nevét, mely azonnal jegyzőkönyvezésre kerül.</w:t>
      </w:r>
    </w:p>
    <w:p w:rsidR="00D82FF2" w:rsidRPr="00231CE0" w:rsidRDefault="00D82FF2" w:rsidP="00231CE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Mindez addig folytatódik, amíg a sorsolásban résztvevő valamennyi gyermek neve kihúzásra kerül.</w:t>
      </w:r>
    </w:p>
    <w:p w:rsidR="00D82FF2" w:rsidRPr="00231CE0" w:rsidRDefault="00D82FF2" w:rsidP="00231CE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kihúzott sorrendet jegyzőkönyvben kell rögzíteni.</w:t>
      </w:r>
    </w:p>
    <w:p w:rsidR="00D82FF2" w:rsidRPr="00231CE0" w:rsidRDefault="00D82FF2" w:rsidP="00231CE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t>A fennmaradt helyek feltöltése a kihúzott sorrendnek megfelelően történik.</w:t>
      </w:r>
    </w:p>
    <w:p w:rsidR="00D82FF2" w:rsidRPr="00231CE0" w:rsidRDefault="00D82FF2" w:rsidP="00231CE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31CE0">
        <w:rPr>
          <w:rFonts w:ascii="Times New Roman" w:eastAsia="Times New Roman" w:hAnsi="Times New Roman" w:cs="Times New Roman"/>
          <w:sz w:val="24"/>
          <w:szCs w:val="24"/>
          <w:lang w:eastAsia="hu-HU"/>
        </w:rPr>
        <w:lastRenderedPageBreak/>
        <w:t>A jegyzőkönyvben rögzíteni kell, hogy volt-e bármilyen zavaró esemény, észrevétel, hozzászólás, felvetés a sorsolás lebonyolítása során.</w:t>
      </w:r>
    </w:p>
    <w:p w:rsidR="00D82FF2" w:rsidRPr="00231CE0" w:rsidRDefault="00D82FF2"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A beiratkozás eredményéről határozatban értesítjük a gyermek törvényes képviselőjét. Elutasítás esetén fellebbezni </w:t>
      </w:r>
      <w:r w:rsidR="00750092" w:rsidRPr="00231CE0">
        <w:rPr>
          <w:rFonts w:ascii="Times New Roman" w:hAnsi="Times New Roman" w:cs="Times New Roman"/>
          <w:sz w:val="24"/>
          <w:szCs w:val="24"/>
        </w:rPr>
        <w:t>Neumann János</w:t>
      </w:r>
      <w:r w:rsidRPr="00231CE0">
        <w:rPr>
          <w:rFonts w:ascii="Times New Roman" w:hAnsi="Times New Roman" w:cs="Times New Roman"/>
          <w:sz w:val="24"/>
          <w:szCs w:val="24"/>
        </w:rPr>
        <w:t xml:space="preserve"> Egyetem hivatalos képviselőjénél lehet. A fellebbezést az iskola igazgatójához kell benyújtani.</w:t>
      </w:r>
    </w:p>
    <w:p w:rsidR="009F1F9D" w:rsidRPr="00D82FF2" w:rsidRDefault="009F1F9D" w:rsidP="00E17F67">
      <w:pPr>
        <w:pStyle w:val="Cmsor2"/>
        <w:numPr>
          <w:ilvl w:val="0"/>
          <w:numId w:val="3"/>
        </w:numPr>
        <w:spacing w:after="240"/>
        <w:ind w:left="714" w:hanging="357"/>
        <w:rPr>
          <w:bCs w:val="0"/>
        </w:rPr>
      </w:pPr>
      <w:bookmarkStart w:id="6" w:name="_Toc493590363"/>
      <w:r w:rsidRPr="00D82FF2">
        <w:rPr>
          <w:bCs w:val="0"/>
        </w:rPr>
        <w:t xml:space="preserve">A </w:t>
      </w:r>
      <w:r w:rsidR="00D44E43" w:rsidRPr="00D82FF2">
        <w:rPr>
          <w:bCs w:val="0"/>
        </w:rPr>
        <w:t xml:space="preserve">TANULÓI JOGOK, </w:t>
      </w:r>
      <w:r w:rsidRPr="00D82FF2">
        <w:rPr>
          <w:bCs w:val="0"/>
        </w:rPr>
        <w:t>TANTÁRGYVÁLASZTÁS</w:t>
      </w:r>
      <w:bookmarkEnd w:id="6"/>
    </w:p>
    <w:p w:rsidR="00376743" w:rsidRPr="00231CE0" w:rsidRDefault="00376743" w:rsidP="00231CE0">
      <w:pPr>
        <w:jc w:val="both"/>
        <w:rPr>
          <w:rFonts w:ascii="Times New Roman" w:hAnsi="Times New Roman" w:cs="Times New Roman"/>
          <w:b/>
          <w:sz w:val="24"/>
          <w:szCs w:val="24"/>
        </w:rPr>
      </w:pPr>
      <w:r w:rsidRPr="00231CE0">
        <w:rPr>
          <w:rFonts w:ascii="Times New Roman" w:hAnsi="Times New Roman" w:cs="Times New Roman"/>
          <w:b/>
          <w:sz w:val="24"/>
          <w:szCs w:val="24"/>
        </w:rPr>
        <w:t>A tanuló joga különösen, hogy</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személyiségét, emberi méltóságát, és jogait tiszteletben kell tartani, és védelmet kell számára biztosítani a fizikai és lelki erőszakkal szemben.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képességének, érdeklődésének, adottságának megfelelő nevelésben és oktatásban részesüljön.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hit és vallásoktatásban részt vegyen.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nemzeti, etnikai hovatartozásának megfelelő nevelésben részesüljön.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családja anyagi helyzetétől függően – jogszabályban előírt módon – ingyenes vagy kedvezményes étkezésben részesüljön.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hogy rendszeres egészségügyi felügyeletben és ellátásban részesüljön.</w:t>
      </w:r>
    </w:p>
    <w:p w:rsidR="00376743" w:rsidRPr="00231CE0" w:rsidRDefault="00376743" w:rsidP="00231CE0">
      <w:pPr>
        <w:pStyle w:val="Listaszerbekezds"/>
        <w:numPr>
          <w:ilvl w:val="0"/>
          <w:numId w:val="5"/>
        </w:numPr>
        <w:jc w:val="both"/>
        <w:rPr>
          <w:rFonts w:ascii="Times New Roman" w:hAnsi="Times New Roman" w:cs="Times New Roman"/>
          <w:sz w:val="24"/>
          <w:szCs w:val="24"/>
        </w:rPr>
      </w:pPr>
      <w:r w:rsidRPr="00231CE0">
        <w:rPr>
          <w:rFonts w:ascii="Times New Roman" w:hAnsi="Times New Roman" w:cs="Times New Roman"/>
          <w:sz w:val="24"/>
          <w:szCs w:val="24"/>
        </w:rPr>
        <w:t xml:space="preserve">a nevelési </w:t>
      </w:r>
      <w:proofErr w:type="gramStart"/>
      <w:r w:rsidR="00231CE0" w:rsidRPr="00231CE0">
        <w:rPr>
          <w:rFonts w:ascii="Times New Roman" w:hAnsi="Times New Roman" w:cs="Times New Roman"/>
          <w:sz w:val="24"/>
          <w:szCs w:val="24"/>
        </w:rPr>
        <w:t>intézményben</w:t>
      </w:r>
      <w:proofErr w:type="gramEnd"/>
      <w:r w:rsidRPr="00231CE0">
        <w:rPr>
          <w:rFonts w:ascii="Times New Roman" w:hAnsi="Times New Roman" w:cs="Times New Roman"/>
          <w:sz w:val="24"/>
          <w:szCs w:val="24"/>
        </w:rPr>
        <w:t xml:space="preserve"> biztonságban, és egészséges környezetben neveljék, oktassák, életrendjét életkorának és fejlettségének megfelelően alakítsák ki.</w:t>
      </w:r>
    </w:p>
    <w:p w:rsidR="00376743" w:rsidRPr="00231CE0" w:rsidRDefault="00376743" w:rsidP="00231CE0">
      <w:pPr>
        <w:jc w:val="both"/>
        <w:rPr>
          <w:rFonts w:ascii="Times New Roman" w:hAnsi="Times New Roman" w:cs="Times New Roman"/>
          <w:b/>
          <w:sz w:val="24"/>
          <w:szCs w:val="24"/>
        </w:rPr>
      </w:pPr>
      <w:r w:rsidRPr="00231CE0">
        <w:rPr>
          <w:rFonts w:ascii="Times New Roman" w:hAnsi="Times New Roman" w:cs="Times New Roman"/>
          <w:b/>
          <w:sz w:val="24"/>
          <w:szCs w:val="24"/>
        </w:rPr>
        <w:t xml:space="preserve">Tantárgyválasztás az iskolában </w:t>
      </w:r>
    </w:p>
    <w:p w:rsidR="00376743" w:rsidRPr="00231CE0" w:rsidRDefault="00376743" w:rsidP="00231CE0">
      <w:pPr>
        <w:ind w:left="426"/>
        <w:jc w:val="both"/>
        <w:rPr>
          <w:rFonts w:ascii="Times New Roman" w:hAnsi="Times New Roman" w:cs="Times New Roman"/>
          <w:color w:val="FF0000"/>
          <w:sz w:val="24"/>
          <w:szCs w:val="24"/>
        </w:rPr>
      </w:pPr>
      <w:r w:rsidRPr="00231CE0">
        <w:rPr>
          <w:rFonts w:ascii="Times New Roman" w:hAnsi="Times New Roman" w:cs="Times New Roman"/>
          <w:sz w:val="24"/>
          <w:szCs w:val="24"/>
        </w:rPr>
        <w:t>Az iskolába beiratkozó első osztályos tanulók jogai a tanévkezdés időpontjától élnek. A tanulóknak, illetve a szülőknek joga, illetve kötelessége az iskola által felkínált választható tantárgyak közül a törvény által meghatározott formában és időpontban választani, és az adott tanévben a tanulónak azon részt venni. Az első osztályba beiratkozott tanulók szüleinek joga van a pedagógusválasztásra, a fenntartó által meghatározott létszámkeretek figyelembe vételével. A következő évi választható tanórákon való részvétel iránti igényüket a szülők május 20-ig írásban jelzik, miután az iskola tájékoztatta őket a lehetőségekről. A tantárgyválasztás módosításáról a szülő írásbeli kérelme alapján az iskola igazgatója dönt.</w:t>
      </w:r>
    </w:p>
    <w:p w:rsidR="00376743" w:rsidRPr="00231CE0" w:rsidRDefault="00376743" w:rsidP="00231CE0">
      <w:pPr>
        <w:jc w:val="both"/>
        <w:rPr>
          <w:rFonts w:ascii="Times New Roman" w:hAnsi="Times New Roman" w:cs="Times New Roman"/>
          <w:b/>
          <w:sz w:val="24"/>
          <w:szCs w:val="24"/>
        </w:rPr>
      </w:pPr>
      <w:r w:rsidRPr="00231CE0">
        <w:rPr>
          <w:rFonts w:ascii="Times New Roman" w:hAnsi="Times New Roman" w:cs="Times New Roman"/>
          <w:b/>
          <w:sz w:val="24"/>
          <w:szCs w:val="24"/>
        </w:rPr>
        <w:t>A tanulói jogok gyakorlásának formái</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Részvételi jog </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Az intézmény valamennyi tanulója kötelezően részt vesz a tanórákon és részt vehet a tanórán kívüli foglalkozásokon.</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Használati jog </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Az iskola minden tanulójának joga van az intézmény nyitvatartási ideje alatt annak helységeit, berendezéseit, eszközeit rendeltetésszerűen használni.</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Szociális segélyezésre, ellátásra való jog </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lastRenderedPageBreak/>
        <w:t>Azon tanulók számára, akiknek a törvény biztosítja, kedvezményes étkezés, ill. ingyenes tankönyvellátás jár. Az egyéni rászorultság mértékétől és az anyagi lehetőségektől függően a tanuló mentesíthető a különböző költségtérítések alól a fenntartó döntése alapján.</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 szülők a tankönyvtámogatáshoz a normatív kedvezmény iránti igényüket az oktatási miniszter által kiadott igénylő lapon jelezhetik. Ennek benyújtásával együtt az iskolatitkárnak be kell mutatniuk a normatív kedvezményre való jogosultságot igazoló iratot.</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 xml:space="preserve">Azon tanulók számára, akiknek nincs normatív tankönyv-támogatásra való jogosultságuk, az iskolai </w:t>
      </w:r>
      <w:proofErr w:type="gramStart"/>
      <w:r w:rsidRPr="00231CE0">
        <w:rPr>
          <w:rFonts w:ascii="Times New Roman" w:hAnsi="Times New Roman" w:cs="Times New Roman"/>
          <w:sz w:val="24"/>
          <w:szCs w:val="24"/>
        </w:rPr>
        <w:t>könyvtár rendelkezésre</w:t>
      </w:r>
      <w:proofErr w:type="gramEnd"/>
      <w:r w:rsidRPr="00231CE0">
        <w:rPr>
          <w:rFonts w:ascii="Times New Roman" w:hAnsi="Times New Roman" w:cs="Times New Roman"/>
          <w:sz w:val="24"/>
          <w:szCs w:val="24"/>
        </w:rPr>
        <w:t xml:space="preserve"> álló állományából, anyagi felelősség mellett ingyenesen kölcsönözhetik ki a tankönyvet egy tanévre. A kölcsönözhető tankönyvek listáját a tankönyvrendelési listával együtt az iskola a szülők rendelkezésére bocsájtja.</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A vallásgyakorláshoz való jog </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Az intézmény valamennyi tanulója hit- és erkölcstan-oktatásban részesül, egyéni igénye alapján. Részt vehet római katolikus, református, ill. mindazon más államilag bejegyzett egyház által szervezett hitoktatáson, melyek bejelentkeztek az iskolába. Aki a hit-és erkölcstanoktatáson nem vesz részt, annak az etika órán való részvétel a kötelező.</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Jogorvoslati jog </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 xml:space="preserve">A tanuló vitás ügyekben segítséget kérhet, képviselője útján </w:t>
      </w:r>
      <w:proofErr w:type="spellStart"/>
      <w:r w:rsidRPr="00231CE0">
        <w:rPr>
          <w:rFonts w:ascii="Times New Roman" w:hAnsi="Times New Roman" w:cs="Times New Roman"/>
          <w:sz w:val="24"/>
          <w:szCs w:val="24"/>
        </w:rPr>
        <w:t>felülbírálati</w:t>
      </w:r>
      <w:proofErr w:type="spellEnd"/>
      <w:r w:rsidRPr="00231CE0">
        <w:rPr>
          <w:rFonts w:ascii="Times New Roman" w:hAnsi="Times New Roman" w:cs="Times New Roman"/>
          <w:sz w:val="24"/>
          <w:szCs w:val="24"/>
        </w:rPr>
        <w:t>, vagy törvényességi kérelemmel élhet. Az intézmény válaszát írásban köteles közölni a tanulóval, ill. képviselőjével.</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Tájékozódáshoz való jog</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 xml:space="preserve">A tanulók érdemjegyeit, ill. írásbeli minősítését a tájékoztató füzetbe, az elektronikus naplóba  a </w:t>
      </w:r>
      <w:proofErr w:type="gramStart"/>
      <w:r w:rsidRPr="00231CE0">
        <w:rPr>
          <w:rFonts w:ascii="Times New Roman" w:hAnsi="Times New Roman" w:cs="Times New Roman"/>
          <w:sz w:val="24"/>
          <w:szCs w:val="24"/>
        </w:rPr>
        <w:t>tanítóknak</w:t>
      </w:r>
      <w:proofErr w:type="gramEnd"/>
      <w:r w:rsidRPr="00231CE0">
        <w:rPr>
          <w:rFonts w:ascii="Times New Roman" w:hAnsi="Times New Roman" w:cs="Times New Roman"/>
          <w:sz w:val="24"/>
          <w:szCs w:val="24"/>
        </w:rPr>
        <w:t xml:space="preserve"> ill. a szaktanároknak be kell vezetni.</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Az intézményegység életét szabályozó dokumentumok a 2. pontban rögzített helyeken, és elektronikus formában az iskola honlapján a tanulók számára is hozzáférhetők.</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Az érdemi válaszhoz való jog</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 tanulók az iskola életével kapcsolatos kérdéseikre 15 napon belül választ kapnak az iskola igazgatójától.</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Véleményezési jog/javaslattevő jog</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t>Az iskola minden tanulója egyénileg vagy valamely tanulóközösségen keresztül élhet ezzel a jogával a tanulókat érintő valamennyi kérdésben.</w:t>
      </w:r>
    </w:p>
    <w:p w:rsidR="00376743" w:rsidRPr="00231CE0" w:rsidRDefault="00376743" w:rsidP="00231CE0">
      <w:pPr>
        <w:jc w:val="both"/>
        <w:rPr>
          <w:rFonts w:ascii="Times New Roman" w:hAnsi="Times New Roman" w:cs="Times New Roman"/>
          <w:sz w:val="24"/>
          <w:szCs w:val="24"/>
        </w:rPr>
      </w:pPr>
      <w:r w:rsidRPr="00231CE0">
        <w:rPr>
          <w:rFonts w:ascii="Times New Roman" w:hAnsi="Times New Roman" w:cs="Times New Roman"/>
          <w:sz w:val="24"/>
          <w:szCs w:val="24"/>
        </w:rPr>
        <w:t>Választójog</w:t>
      </w:r>
    </w:p>
    <w:p w:rsidR="00376743" w:rsidRPr="00231CE0" w:rsidRDefault="00376743" w:rsidP="00231CE0">
      <w:pPr>
        <w:ind w:left="426"/>
        <w:jc w:val="both"/>
        <w:rPr>
          <w:rFonts w:ascii="Times New Roman" w:hAnsi="Times New Roman" w:cs="Times New Roman"/>
          <w:sz w:val="24"/>
          <w:szCs w:val="24"/>
        </w:rPr>
      </w:pPr>
      <w:r w:rsidRPr="00231CE0">
        <w:rPr>
          <w:rFonts w:ascii="Times New Roman" w:hAnsi="Times New Roman" w:cs="Times New Roman"/>
          <w:sz w:val="24"/>
          <w:szCs w:val="24"/>
        </w:rPr>
        <w:lastRenderedPageBreak/>
        <w:t>Az iskolában működő Diákönkormányzatban a tanulóközösség minden tagjának joga van képviseltetnie magát, ill. hogy tisztségviselőt válasszon.</w:t>
      </w:r>
    </w:p>
    <w:p w:rsidR="009F1F9D" w:rsidRPr="00321D47" w:rsidRDefault="009F1F9D" w:rsidP="00E17F67">
      <w:pPr>
        <w:pStyle w:val="Cmsor2"/>
        <w:numPr>
          <w:ilvl w:val="0"/>
          <w:numId w:val="3"/>
        </w:numPr>
        <w:spacing w:after="240"/>
        <w:ind w:left="714" w:hanging="357"/>
        <w:rPr>
          <w:rFonts w:ascii="Times New Roman" w:hAnsi="Times New Roman" w:cs="Times New Roman"/>
          <w:sz w:val="24"/>
          <w:szCs w:val="24"/>
        </w:rPr>
      </w:pPr>
      <w:bookmarkStart w:id="7" w:name="_Toc493590364"/>
      <w:r w:rsidRPr="00D44E43">
        <w:t>A TANULÓK TANULMÁNYI KÖTELEZETTSÉGEI</w:t>
      </w:r>
      <w:bookmarkEnd w:id="7"/>
    </w:p>
    <w:p w:rsidR="00F16C4B" w:rsidRPr="00231CE0" w:rsidRDefault="009F1F9D" w:rsidP="00231CE0">
      <w:pPr>
        <w:jc w:val="both"/>
        <w:rPr>
          <w:rFonts w:ascii="Times New Roman" w:hAnsi="Times New Roman" w:cs="Times New Roman"/>
          <w:sz w:val="24"/>
          <w:szCs w:val="24"/>
        </w:rPr>
      </w:pPr>
      <w:r w:rsidRPr="00231CE0">
        <w:rPr>
          <w:rFonts w:ascii="Times New Roman" w:hAnsi="Times New Roman" w:cs="Times New Roman"/>
          <w:sz w:val="24"/>
          <w:szCs w:val="24"/>
        </w:rPr>
        <w:t>A tanulmányi kötelezettség az iskola minden tanulójára kiterjed.</w:t>
      </w:r>
    </w:p>
    <w:p w:rsidR="009F1F9D" w:rsidRPr="00231CE0" w:rsidRDefault="009F1F9D" w:rsidP="00231CE0">
      <w:pPr>
        <w:jc w:val="both"/>
        <w:rPr>
          <w:rFonts w:ascii="Times New Roman" w:hAnsi="Times New Roman" w:cs="Times New Roman"/>
          <w:sz w:val="24"/>
          <w:szCs w:val="24"/>
        </w:rPr>
      </w:pPr>
      <w:r w:rsidRPr="00231CE0">
        <w:rPr>
          <w:rFonts w:ascii="Times New Roman" w:hAnsi="Times New Roman" w:cs="Times New Roman"/>
          <w:sz w:val="24"/>
          <w:szCs w:val="24"/>
        </w:rPr>
        <w:t xml:space="preserve">Az a tanuló, aki a tantárgyi követelményeket legalább elégséges szinten teljesíti, és a </w:t>
      </w:r>
      <w:r w:rsidR="00D44E43" w:rsidRPr="00231CE0">
        <w:rPr>
          <w:rFonts w:ascii="Times New Roman" w:hAnsi="Times New Roman" w:cs="Times New Roman"/>
          <w:sz w:val="24"/>
          <w:szCs w:val="24"/>
        </w:rPr>
        <w:t xml:space="preserve">Nemzeti </w:t>
      </w:r>
      <w:r w:rsidRPr="00231CE0">
        <w:rPr>
          <w:rFonts w:ascii="Times New Roman" w:hAnsi="Times New Roman" w:cs="Times New Roman"/>
          <w:sz w:val="24"/>
          <w:szCs w:val="24"/>
        </w:rPr>
        <w:t>Köz</w:t>
      </w:r>
      <w:r w:rsidR="00D44E43" w:rsidRPr="00231CE0">
        <w:rPr>
          <w:rFonts w:ascii="Times New Roman" w:hAnsi="Times New Roman" w:cs="Times New Roman"/>
          <w:sz w:val="24"/>
          <w:szCs w:val="24"/>
        </w:rPr>
        <w:t>nevelési</w:t>
      </w:r>
      <w:r w:rsidRPr="00231CE0">
        <w:rPr>
          <w:rFonts w:ascii="Times New Roman" w:hAnsi="Times New Roman" w:cs="Times New Roman"/>
          <w:sz w:val="24"/>
          <w:szCs w:val="24"/>
        </w:rPr>
        <w:t xml:space="preserve"> Törvényben meghatározott mulasztási keretet nem lépi túl, tanulmányi kötelezettségének eleget tesz.</w:t>
      </w:r>
    </w:p>
    <w:p w:rsidR="00650363" w:rsidRPr="00231CE0" w:rsidRDefault="00650363" w:rsidP="00231CE0">
      <w:pPr>
        <w:jc w:val="both"/>
        <w:rPr>
          <w:rFonts w:ascii="Times New Roman" w:hAnsi="Times New Roman" w:cs="Times New Roman"/>
          <w:b/>
          <w:sz w:val="24"/>
          <w:szCs w:val="24"/>
        </w:rPr>
      </w:pPr>
      <w:r w:rsidRPr="00231CE0">
        <w:rPr>
          <w:rFonts w:ascii="Times New Roman" w:hAnsi="Times New Roman" w:cs="Times New Roman"/>
          <w:b/>
          <w:sz w:val="24"/>
          <w:szCs w:val="24"/>
        </w:rPr>
        <w:t>A tanulmányok alatti vizsgák szabályai</w:t>
      </w:r>
    </w:p>
    <w:p w:rsidR="00F356DC" w:rsidRPr="00231CE0" w:rsidRDefault="00650363" w:rsidP="00231CE0">
      <w:pPr>
        <w:jc w:val="both"/>
        <w:rPr>
          <w:rFonts w:ascii="Times New Roman" w:hAnsi="Times New Roman" w:cs="Times New Roman"/>
          <w:sz w:val="24"/>
          <w:szCs w:val="24"/>
        </w:rPr>
      </w:pPr>
      <w:r w:rsidRPr="00231CE0">
        <w:rPr>
          <w:rFonts w:ascii="Times New Roman" w:hAnsi="Times New Roman" w:cs="Times New Roman"/>
          <w:sz w:val="24"/>
          <w:szCs w:val="24"/>
        </w:rPr>
        <w:t>A tanulmányok alatti vizsgák részletes szabályait, az osztályozóvizsga tantárgyankénti, évfolyamonkénti követelményeit a házirend Vizsgaszabályzat című melléklete tartalmazza.</w:t>
      </w:r>
      <w:bookmarkStart w:id="8" w:name="_Toc491633687"/>
    </w:p>
    <w:p w:rsidR="00B03E06" w:rsidRPr="00231CE0" w:rsidRDefault="00B03E06" w:rsidP="00231CE0">
      <w:pPr>
        <w:pStyle w:val="Cmsor1"/>
        <w:numPr>
          <w:ilvl w:val="0"/>
          <w:numId w:val="3"/>
        </w:numPr>
        <w:shd w:val="clear" w:color="auto" w:fill="FFFFFF"/>
        <w:spacing w:before="200" w:beforeAutospacing="0" w:after="240" w:afterAutospacing="0"/>
        <w:ind w:left="714" w:hanging="357"/>
        <w:jc w:val="both"/>
        <w:rPr>
          <w:color w:val="FF0000"/>
          <w:sz w:val="26"/>
          <w:szCs w:val="26"/>
        </w:rPr>
      </w:pPr>
      <w:bookmarkStart w:id="9" w:name="_Toc493590365"/>
      <w:r w:rsidRPr="00231CE0">
        <w:rPr>
          <w:rFonts w:asciiTheme="majorHAnsi" w:hAnsiTheme="majorHAnsi"/>
          <w:color w:val="4F81BD" w:themeColor="accent1"/>
          <w:sz w:val="26"/>
          <w:szCs w:val="26"/>
        </w:rPr>
        <w:t xml:space="preserve">AZ ISKOLA ÁLTAL SZERVEZETT </w:t>
      </w:r>
      <w:proofErr w:type="gramStart"/>
      <w:r w:rsidRPr="00231CE0">
        <w:rPr>
          <w:rFonts w:asciiTheme="majorHAnsi" w:hAnsiTheme="majorHAnsi"/>
          <w:color w:val="4F81BD" w:themeColor="accent1"/>
          <w:sz w:val="26"/>
          <w:szCs w:val="26"/>
        </w:rPr>
        <w:t>A</w:t>
      </w:r>
      <w:proofErr w:type="gramEnd"/>
      <w:r w:rsidRPr="00231CE0">
        <w:rPr>
          <w:rFonts w:asciiTheme="majorHAnsi" w:hAnsiTheme="majorHAnsi"/>
          <w:color w:val="4F81BD" w:themeColor="accent1"/>
          <w:sz w:val="26"/>
          <w:szCs w:val="26"/>
        </w:rPr>
        <w:t xml:space="preserve"> PEDAGÓGIAI PROGRAMHOZ KAPCSOLÓDÓ ISKOLÁN KÍVÜLI RENDEZVÉNYEKEN ELVÁRT TANULÓI MAGATARTÁS</w:t>
      </w:r>
      <w:bookmarkEnd w:id="9"/>
    </w:p>
    <w:p w:rsidR="00F356DC" w:rsidRPr="00B03E06" w:rsidRDefault="00257BC1" w:rsidP="0019356E">
      <w:pPr>
        <w:pStyle w:val="Cmsor1"/>
        <w:shd w:val="clear" w:color="auto" w:fill="FFFFFF"/>
        <w:spacing w:line="360" w:lineRule="auto"/>
        <w:ind w:left="720"/>
        <w:jc w:val="both"/>
        <w:rPr>
          <w:sz w:val="24"/>
          <w:szCs w:val="24"/>
        </w:rPr>
      </w:pPr>
      <w:r w:rsidRPr="00B03E06">
        <w:rPr>
          <w:rFonts w:asciiTheme="majorHAnsi" w:hAnsiTheme="majorHAnsi"/>
          <w:sz w:val="24"/>
          <w:szCs w:val="24"/>
        </w:rPr>
        <w:t xml:space="preserve"> </w:t>
      </w:r>
      <w:bookmarkStart w:id="10" w:name="_Toc493590366"/>
      <w:bookmarkEnd w:id="8"/>
      <w:r w:rsidR="00F356DC" w:rsidRPr="00B03E06">
        <w:rPr>
          <w:sz w:val="24"/>
          <w:szCs w:val="24"/>
        </w:rPr>
        <w:t>Az iskolánkba járó tanulóktól elvárjuk, hogy:</w:t>
      </w:r>
      <w:bookmarkEnd w:id="10"/>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betartsák a jogszabályok, az iskolai házirend szabályait;</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viselkedjenek mindenkivel szemben udvariasan, kulturáltan;</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legyenek a felnőttekkel szemben tisztelettudóak, előzékenyek;</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vegyenek részt az iskolán kívüli rendezvényeken;</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fegyelmezett magatartással erősítsék az iskola jó hírnevét;</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senkivel szemben ne használjanak hangos, trágár, sértő beszédet;</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senkivel szemben ne legyenek agresszívek, senkit ne bántalmazzanak, ne verekedjenek;</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törekedjenek szeretetteljes emberi kapcsolatok kialakítására;</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fegyelmezetten, aktívan vegyenek részt az iskolán kívüli foglalkozásokon;</w:t>
      </w:r>
    </w:p>
    <w:p w:rsidR="00F356DC" w:rsidRPr="00B03E06" w:rsidRDefault="00F356DC" w:rsidP="0019356E">
      <w:pPr>
        <w:widowControl w:val="0"/>
        <w:numPr>
          <w:ilvl w:val="0"/>
          <w:numId w:val="27"/>
        </w:numPr>
        <w:overflowPunct w:val="0"/>
        <w:autoSpaceDE w:val="0"/>
        <w:autoSpaceDN w:val="0"/>
        <w:adjustRightInd w:val="0"/>
        <w:spacing w:after="0"/>
        <w:jc w:val="both"/>
        <w:textAlignment w:val="baseline"/>
        <w:rPr>
          <w:rFonts w:ascii="Times New Roman" w:hAnsi="Times New Roman" w:cs="Times New Roman"/>
          <w:sz w:val="24"/>
          <w:szCs w:val="24"/>
        </w:rPr>
      </w:pPr>
      <w:r w:rsidRPr="00B03E06">
        <w:rPr>
          <w:rFonts w:ascii="Times New Roman" w:hAnsi="Times New Roman" w:cs="Times New Roman"/>
          <w:sz w:val="24"/>
          <w:szCs w:val="24"/>
        </w:rPr>
        <w:t>kerüljék a szélsőséges, visszatetsző viselkedési formákat.</w:t>
      </w:r>
    </w:p>
    <w:p w:rsidR="009D1C97" w:rsidRPr="009D1C97" w:rsidRDefault="009D1C97" w:rsidP="00231CE0">
      <w:pPr>
        <w:pStyle w:val="Cmsor2"/>
        <w:numPr>
          <w:ilvl w:val="0"/>
          <w:numId w:val="3"/>
        </w:numPr>
        <w:spacing w:after="240"/>
        <w:ind w:left="714" w:hanging="357"/>
      </w:pPr>
      <w:bookmarkStart w:id="11" w:name="_Toc480225933"/>
      <w:bookmarkStart w:id="12" w:name="_Toc493590367"/>
      <w:r w:rsidRPr="009D1C97">
        <w:t xml:space="preserve">A </w:t>
      </w:r>
      <w:bookmarkEnd w:id="11"/>
      <w:r w:rsidR="00C00C08">
        <w:t>TANKÖNYVELLÁTÁS ISKOLAI RENDJE</w:t>
      </w:r>
      <w:bookmarkEnd w:id="12"/>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 xml:space="preserve">Az iskolai tankönyvrendelést és tankönyvterjesztést az igazgató tanévenként megújított megbízása alapján a tankönyvfelelős végzi. </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tankönyvfelelős gondoskodik arról, hogy az OM által minősített és felhasználható tankönyvek és segédletek jegyzéke időben álljon rendelkezésre az iskolában a nevelőtestület számára.</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szakmai munkaközösségek véleményezik a pedagógus által kiválasztott tankönyvek és segédletek felhasználhatóságát, a pedagógiai program elvei alapján lehetőség szerint tankönyvcsaládban gondolkodva.</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lastRenderedPageBreak/>
        <w:t xml:space="preserve">A szakmai munkaközösség-vezetők a tankönyvkiadók által kiadott tankönyvjegyzék alapján a megadott határidőre leadják a munkaközösségi tankönyvrendelési igényeket, külön megjelölve a hivatalos tankönyvjegyzéken nem szereplő könyveket. </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tankönyvfelelős a jogszabályban rögzített időpontban és módon felméri az ingyenes tankönyvre való jogosultságot.</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Az intézmény a normatív jogcímen kapott tankönyvtámogatást az ingyenes tankönyvellátás biztosítására és tartós tankönyvek vásárlására használja fel.</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 xml:space="preserve">A tankönyvtámogatás céljára jutó összegnek egy részét tartós tankönyv, illetve az iskolában alkalmazott ajánlott és kötelező olvasmányok vásárlására kell fordítani. A megvásárolt tankönyv, illetve könyv az intézmény tulajdonába, az intézményi könyvtár állományába kerül. </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 xml:space="preserve">A tankönyvrendelést, a megítélt tankönyvtámogatást és az intézményi könyvtári állományt is figyelembe véve kell meghatározni, hogy a tartós tankönyv vásárlására rendelkezésre álló összeget melyik tankönyv vásárlására fordítják. </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tankönyvrendelést az intézményvezető által megszabott határidőre kell elkészíteni az alábbiak szerint:</w:t>
      </w:r>
    </w:p>
    <w:p w:rsidR="009D1C97" w:rsidRPr="00EE65B0" w:rsidRDefault="009D1C97" w:rsidP="00EE65B0">
      <w:pPr>
        <w:numPr>
          <w:ilvl w:val="0"/>
          <w:numId w:val="20"/>
        </w:numPr>
        <w:spacing w:after="0" w:line="240" w:lineRule="auto"/>
        <w:jc w:val="both"/>
        <w:rPr>
          <w:rFonts w:ascii="Times New Roman" w:hAnsi="Times New Roman" w:cs="Times New Roman"/>
          <w:sz w:val="24"/>
          <w:szCs w:val="24"/>
        </w:rPr>
      </w:pPr>
      <w:r w:rsidRPr="00EE65B0">
        <w:rPr>
          <w:rFonts w:ascii="Times New Roman" w:hAnsi="Times New Roman" w:cs="Times New Roman"/>
          <w:sz w:val="24"/>
          <w:szCs w:val="24"/>
        </w:rPr>
        <w:t xml:space="preserve">A tankönyvrendelést az egyes tantárgyakra vonatkozóan a tanítók, az osztályt (csoportot) tanító szaktanár, ennek hiányában az igazgató által kijelölt szaktanár készíti el a pedagógiai programba foglalt előírások és a tantárgy helyi tanterve figyelembevételével. A szaktanár felelős a szaktárgyi tankönyvrendelés tartalmáért. </w:t>
      </w:r>
    </w:p>
    <w:p w:rsidR="009D1C97" w:rsidRPr="00EE65B0" w:rsidRDefault="009D1C97" w:rsidP="00EE65B0">
      <w:pPr>
        <w:numPr>
          <w:ilvl w:val="0"/>
          <w:numId w:val="20"/>
        </w:numPr>
        <w:spacing w:after="0" w:line="240" w:lineRule="auto"/>
        <w:jc w:val="both"/>
        <w:rPr>
          <w:rFonts w:ascii="Times New Roman" w:hAnsi="Times New Roman" w:cs="Times New Roman"/>
          <w:sz w:val="24"/>
          <w:szCs w:val="24"/>
        </w:rPr>
      </w:pPr>
      <w:r w:rsidRPr="00EE65B0">
        <w:rPr>
          <w:rFonts w:ascii="Times New Roman" w:hAnsi="Times New Roman" w:cs="Times New Roman"/>
          <w:sz w:val="24"/>
          <w:szCs w:val="24"/>
        </w:rPr>
        <w:t>A szaktanárok tankönyvrendeléseit a munkaközösség-vezetők szakmai szempontból véleményezik, szükség esetén javasolják, hogy azt a szaktanár a pedagógiai program előírásainak, illetve a helyi tantervnek megfelelően módosítsa.</w:t>
      </w:r>
    </w:p>
    <w:p w:rsidR="009D1C97" w:rsidRPr="00EE65B0" w:rsidRDefault="009D1C97" w:rsidP="00EE65B0">
      <w:pPr>
        <w:numPr>
          <w:ilvl w:val="0"/>
          <w:numId w:val="20"/>
        </w:numPr>
        <w:spacing w:after="0" w:line="240" w:lineRule="auto"/>
        <w:jc w:val="both"/>
        <w:rPr>
          <w:rFonts w:ascii="Times New Roman" w:hAnsi="Times New Roman" w:cs="Times New Roman"/>
          <w:sz w:val="24"/>
          <w:szCs w:val="24"/>
        </w:rPr>
      </w:pPr>
      <w:r w:rsidRPr="00EE65B0">
        <w:rPr>
          <w:rFonts w:ascii="Times New Roman" w:hAnsi="Times New Roman" w:cs="Times New Roman"/>
          <w:sz w:val="24"/>
          <w:szCs w:val="24"/>
        </w:rPr>
        <w:t xml:space="preserve">A munkaközösség-vezetők által szakmai szempontból jóváhagyott tankönyvrendeléseket a tankönyvfelelős összesíti. </w:t>
      </w:r>
    </w:p>
    <w:p w:rsidR="009D1C97" w:rsidRPr="00EE65B0" w:rsidRDefault="009D1C97" w:rsidP="00EE65B0">
      <w:pPr>
        <w:numPr>
          <w:ilvl w:val="0"/>
          <w:numId w:val="20"/>
        </w:numPr>
        <w:spacing w:after="0" w:line="240" w:lineRule="auto"/>
        <w:jc w:val="both"/>
        <w:rPr>
          <w:rFonts w:ascii="Times New Roman" w:hAnsi="Times New Roman" w:cs="Times New Roman"/>
          <w:sz w:val="24"/>
          <w:szCs w:val="24"/>
        </w:rPr>
      </w:pPr>
      <w:r w:rsidRPr="00EE65B0">
        <w:rPr>
          <w:rFonts w:ascii="Times New Roman" w:hAnsi="Times New Roman" w:cs="Times New Roman"/>
          <w:sz w:val="24"/>
          <w:szCs w:val="24"/>
        </w:rPr>
        <w:t xml:space="preserve">Az összesített listán szereplő könyvek megrendeléséről a tankönyvvásárlásra fordítható összeg, és a szülői közösség véleményének figyelembe vételével az intézményvezető dönt. </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Az ingyenes tankönyvellátásra való jogosultság igazolásának határidejét és formáját a vonatkozó jogszabály tartalmazza (2013. évi CCXXXII. törvény).</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tankönyveket legkésőbb a tanítási év első hetében kapják meg a tanulók az iskolában, melynek árát az aktuális rendelkezéseknek megfelelő időben és módon kell kifizetniük. A tankönyvek árusítását, kiosztását a megbízott tankönyvfelelős végzi. A tanulók tankönyveik egy részét a könyvtárból kapják kölcsön, melyet a könyvtári bélyegzés azonosít.</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tankönyvek kiválasztásánál törekedni kell a gazdaságossági szempontok és a súlyra vonatkozó előírások betartására.</w:t>
      </w:r>
    </w:p>
    <w:p w:rsidR="009D1C97" w:rsidRPr="00EE65B0" w:rsidRDefault="009D1C97" w:rsidP="00EE65B0">
      <w:pPr>
        <w:jc w:val="both"/>
        <w:rPr>
          <w:rFonts w:ascii="Times New Roman" w:hAnsi="Times New Roman" w:cs="Times New Roman"/>
          <w:sz w:val="24"/>
          <w:szCs w:val="24"/>
        </w:rPr>
      </w:pPr>
      <w:r w:rsidRPr="00EE65B0">
        <w:rPr>
          <w:rFonts w:ascii="Times New Roman" w:hAnsi="Times New Roman" w:cs="Times New Roman"/>
          <w:sz w:val="24"/>
          <w:szCs w:val="24"/>
        </w:rPr>
        <w:t>A szervezeti és működési szabályzat elfogadásakor és módosításakor a tanulói tankönyvtámogatás megállapításának, az iskolai tankönyvellátás megszervezésének, a tankönyvrendelés elkészítésének helyi rendje kérdésében a diákönkormányzatot és az intézményi szülői szervezetet egyetértési jog illeti meg.</w:t>
      </w:r>
    </w:p>
    <w:p w:rsidR="009F1F9D" w:rsidRPr="00811886" w:rsidRDefault="009F1F9D" w:rsidP="00EE65B0">
      <w:pPr>
        <w:pStyle w:val="Cmsor2"/>
        <w:numPr>
          <w:ilvl w:val="0"/>
          <w:numId w:val="3"/>
        </w:numPr>
        <w:spacing w:after="240"/>
        <w:ind w:left="714" w:hanging="357"/>
      </w:pPr>
      <w:bookmarkStart w:id="13" w:name="_Toc493590368"/>
      <w:r w:rsidRPr="00811886">
        <w:lastRenderedPageBreak/>
        <w:t>A TANULÓK EGÉSZSÉGÉNEK, TESTI ÉPSÉGÉNEK MEGŐRZÉSÉT SZOLGÁLÓ SZABÁLYOK</w:t>
      </w:r>
      <w:bookmarkEnd w:id="13"/>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b/>
          <w:sz w:val="24"/>
          <w:szCs w:val="24"/>
        </w:rPr>
        <w:t>A tanulónak kötelessége</w:t>
      </w:r>
      <w:r w:rsidRPr="009B52D0">
        <w:rPr>
          <w:rFonts w:ascii="Times New Roman" w:hAnsi="Times New Roman" w:cs="Times New Roman"/>
          <w:sz w:val="24"/>
          <w:szCs w:val="24"/>
        </w:rPr>
        <w:t xml:space="preserve">, hogy </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 xml:space="preserve">felelősséggel óvja saját és társai testi épségét, egészségét; </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 xml:space="preserve">elsajátítsa és alkalmazza az egészségét és a biztonságát védő ismereteket; </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 xml:space="preserve">betartsa, és igyekezzen társaival is betartatni a nevelőitől hallott, a balesetek megelőzését szolgáló szabályokat; </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 xml:space="preserve">azonnal jelentse az intézmény valamelyik dolgozójának, ha saját magát, társait vagy másokat veszélyeztető helyzetet, tevékenységet, illetve valamilyen rendkívüli eseményt (pl.: természeti katasztrófát, tüzet, robbantással történő fenyegetést) vagy balesetet észlel; </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azonnal jelentse az intézmény valamelyik nevelőjének – amennyiben ezt állapota lehetővé teszi –, ha rosszul érzi magát, vagy ha megsérült;</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megismerje az épület kiürítési tervét, és részt vegyen annak évenkénti gyakorlatában;</w:t>
      </w:r>
    </w:p>
    <w:p w:rsidR="0039130A" w:rsidRPr="009B52D0" w:rsidRDefault="0039130A" w:rsidP="009B52D0">
      <w:pPr>
        <w:pStyle w:val="Listaszerbekezds"/>
        <w:numPr>
          <w:ilvl w:val="0"/>
          <w:numId w:val="6"/>
        </w:numPr>
        <w:jc w:val="both"/>
        <w:rPr>
          <w:rFonts w:ascii="Times New Roman" w:hAnsi="Times New Roman" w:cs="Times New Roman"/>
          <w:sz w:val="24"/>
          <w:szCs w:val="24"/>
        </w:rPr>
      </w:pPr>
      <w:r w:rsidRPr="009B52D0">
        <w:rPr>
          <w:rFonts w:ascii="Times New Roman" w:hAnsi="Times New Roman" w:cs="Times New Roman"/>
          <w:sz w:val="24"/>
          <w:szCs w:val="24"/>
        </w:rPr>
        <w:t>rendkívüli esemény (pl.: természeti katasztrófa, tűz, robbantással történő fenyegetés) esetén pontosan betartsa az iskola felnőtt dolgozóinak utasításait, valamint az épület kiürítési tervében szereplő előírásokat.</w:t>
      </w:r>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 xml:space="preserve">A mozgásfoglalkozásokra, testnevelési órákra, edzésekre vonatkozó külön szabályok </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 xml:space="preserve">A tanuló a tornateremben csak pedagógus felügyeletével tartózkodhat. </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 xml:space="preserve">A mozgásfoglalkozásokon és a testnevelési órákon, edzéseken a tanulóknak az utcai (iskolai) ruházat helyett sportfelszerelést (pl.: tornacipő/edzőcipő, iskolai póló, tornanadrág/tornadressz, melegítő) kell viselniük. </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mozgásfoglalkozásokon a tanulók nem viselhetnek karórát, gyűrűt, nyakláncot, lógó fülbevalót, vagy egyéb balesetveszélyt jelentő tárgyat.</w:t>
      </w:r>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További egészségügyi szabályok az iskolában</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tanulók rendszeres egészségügyi felügyeletét és ellátását az intézményegységben gyermekorvos és védőnő biztosítja.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gyermekorvos elvégzi – vagy szakorvos részvételével biztosítja – a tanulók egészségügyi állapotának ellenőrzését, szűrését.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védőnő elvégzi a tanulók higiéniai, tisztasági szűrővizsgálatát évente két alkalommal.</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intézményben történt megbetegedés esetén a szülőt/gondviselőt haladéktalanul értesítjük, aki köteles gyermekét a közösségből elvinni. Ennek érdekében a szülő/ gondviselő hagyja meg saját vagy közeli hozzátartozójának érvényes telefonszámát!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területén dohányozni tilos!</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lastRenderedPageBreak/>
        <w:t>A tanulók az iskolában és az iskolai tanórán kívüli rendezvényeken alkoholt nem fogyaszthatnak.</w:t>
      </w:r>
    </w:p>
    <w:p w:rsidR="0039130A" w:rsidRPr="0039130A" w:rsidRDefault="0039130A" w:rsidP="00E17F67">
      <w:pPr>
        <w:pStyle w:val="Cmsor2"/>
        <w:numPr>
          <w:ilvl w:val="0"/>
          <w:numId w:val="3"/>
        </w:numPr>
        <w:spacing w:after="240"/>
        <w:ind w:left="714" w:hanging="357"/>
        <w:rPr>
          <w:bCs w:val="0"/>
        </w:rPr>
      </w:pPr>
      <w:bookmarkStart w:id="14" w:name="_Toc480225935"/>
      <w:bookmarkStart w:id="15" w:name="_Toc493590369"/>
      <w:r w:rsidRPr="0039130A">
        <w:rPr>
          <w:bCs w:val="0"/>
        </w:rPr>
        <w:t>AZ ISKOLA MŰKÖDÉSI RENDJE</w:t>
      </w:r>
      <w:bookmarkEnd w:id="14"/>
      <w:bookmarkEnd w:id="15"/>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iskolában tartózkodó gyermekek felügyeletét az iskola reggel 7 órától a tanítás és a tanórán kívül szervezett foglalkozások végéig, legfeljebb 17 óráig biztosítja.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iskolába a tanulóknak reggel 7:45 óráig kell megérkezniük, hogy fel tudjanak készülni a tanulásra.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iskolában a tanítási órák és az óraközi szünetek rendje a következő</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1. óra 8:00 - 8:45, (15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2. óra 9:00 - 9:45, (15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3. óra 10.00 - 10:45, (15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4. óra 11.00 - 11:45, (10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5. óra 11:55 - 12:40, (5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6. óra 12:45 - 13:30, (5 perces szünet)</w:t>
      </w:r>
    </w:p>
    <w:p w:rsidR="0039130A" w:rsidRPr="009B52D0" w:rsidRDefault="0039130A" w:rsidP="009B52D0">
      <w:pPr>
        <w:ind w:firstLine="1843"/>
        <w:jc w:val="both"/>
        <w:rPr>
          <w:rFonts w:ascii="Times New Roman" w:hAnsi="Times New Roman" w:cs="Times New Roman"/>
          <w:sz w:val="24"/>
          <w:szCs w:val="24"/>
        </w:rPr>
      </w:pPr>
      <w:r w:rsidRPr="009B52D0">
        <w:rPr>
          <w:rFonts w:ascii="Times New Roman" w:hAnsi="Times New Roman" w:cs="Times New Roman"/>
          <w:sz w:val="24"/>
          <w:szCs w:val="24"/>
        </w:rPr>
        <w:t xml:space="preserve">7. óra 13:35-14:20 </w:t>
      </w:r>
    </w:p>
    <w:p w:rsidR="00460C0B"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tanulóknak reggel 7:00 - 7:3</w:t>
      </w:r>
      <w:r w:rsidR="00460C0B" w:rsidRPr="009B52D0">
        <w:rPr>
          <w:rFonts w:ascii="Times New Roman" w:hAnsi="Times New Roman" w:cs="Times New Roman"/>
          <w:sz w:val="24"/>
          <w:szCs w:val="24"/>
        </w:rPr>
        <w:t>5</w:t>
      </w:r>
      <w:r w:rsidRPr="009B52D0">
        <w:rPr>
          <w:rFonts w:ascii="Times New Roman" w:hAnsi="Times New Roman" w:cs="Times New Roman"/>
          <w:sz w:val="24"/>
          <w:szCs w:val="24"/>
        </w:rPr>
        <w:t xml:space="preserve"> között az aulában, a tízórai szünet kivételével a szünetekben </w:t>
      </w:r>
      <w:r w:rsidR="00460C0B" w:rsidRPr="009B52D0">
        <w:rPr>
          <w:rFonts w:ascii="Times New Roman" w:hAnsi="Times New Roman" w:cs="Times New Roman"/>
          <w:sz w:val="24"/>
          <w:szCs w:val="24"/>
        </w:rPr>
        <w:t xml:space="preserve">az </w:t>
      </w:r>
      <w:r w:rsidRPr="009B52D0">
        <w:rPr>
          <w:rFonts w:ascii="Times New Roman" w:hAnsi="Times New Roman" w:cs="Times New Roman"/>
          <w:sz w:val="24"/>
          <w:szCs w:val="24"/>
        </w:rPr>
        <w:t xml:space="preserve">udvaron kell tartózkodniuk az időjárás függvényében. Rossz idő estén az ügyeletes nevelő utasítása alapján a tanulók az aulában, a tantermekben, ill. a folyosókon maradnak. </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Beosztás szerint, az első vagy a második óraközi szünet a tízórai szünet. Ekkor a háromszori étkezésben részesülő, illetve alsó tagozatos tanulók az ebédlőben, a többiek a tantermekben étkeznek tanári felügyelettel. A főétkezésre (ebédelésre) biztosított hosszabb szünet a tanulócsoport számára az utolsó tanóra után, ill. az egész napos iskolai rendszerben részt vevőknek az órarendbe iktatva legalább 30 perc hosszúságú.</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büfé használata: A büfét a reggeli gyülekezőig (7:3</w:t>
      </w:r>
      <w:r w:rsidR="00460C0B" w:rsidRPr="009B52D0">
        <w:rPr>
          <w:rFonts w:ascii="Times New Roman" w:hAnsi="Times New Roman" w:cs="Times New Roman"/>
          <w:sz w:val="24"/>
          <w:szCs w:val="24"/>
        </w:rPr>
        <w:t>5</w:t>
      </w:r>
      <w:r w:rsidRPr="009B52D0">
        <w:rPr>
          <w:rFonts w:ascii="Times New Roman" w:hAnsi="Times New Roman" w:cs="Times New Roman"/>
          <w:sz w:val="24"/>
          <w:szCs w:val="24"/>
        </w:rPr>
        <w:t>-ig), valamint az első és a második szünetben használhatják a tanulók.</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tízóraira kijelölt, valamint az 5. és 6. óra utáni szünet kivételével, jó időjárás esetén a tanulók lemennek az udvarra, és az óra kezdete előtt az osztályoknak az udvaron sorakozniuk kell, majd az ügyeletes nevelő utasítása szerint az osztálytermek előtt várakoznak a tanító vagy a szaktanár megérkezéséig. Az 5. és 6. óra közötti szünetben tanulóknak nem kell lemenniük az udvarra.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 xml:space="preserve">A tanuló tanítási idő alatt az iskola épületét csak a szülő személyes, vagy írásbeli kérésére, az osztályfőnöke (távolléte esetén az igazgató vagy az igazgatóhelyettes) és az órát tartó szaktanár írásos engedélyével hagyhatja el. Rendkívüli esetben – szülői kérés hiányában – az </w:t>
      </w:r>
      <w:r w:rsidRPr="009B52D0">
        <w:rPr>
          <w:rFonts w:ascii="Times New Roman" w:hAnsi="Times New Roman" w:cs="Times New Roman"/>
          <w:sz w:val="24"/>
          <w:szCs w:val="24"/>
        </w:rPr>
        <w:lastRenderedPageBreak/>
        <w:t>iskolából való távozásra kizárólag az igazgató vagy az igazgatóhelyettes adhat írásos engedélyt.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 xml:space="preserve">A tanulóknak az utolsó iskolai elfoglaltságot jelentő óra végén, vagy a tanórán kívüli foglalkozás végeztével el kell hagyniuk az iskolát. </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Tanítási napokon a hivatalos ügyek intézése az iskolatitkári irodában történik az ajtóra kifüggesztett ügyfélfogadási időben.</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a tanítási szünetekben a hivatalos ügyek intézésére külön ügyeleti rend szerint tart nyitva. Az ügyeleti rendet az iskola igazgatója határozza meg, és azt a szünet megkezdése előtt a szülők, a tanulók és a nevelők tudomására hozza.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tanulók az iskola létesítményeit, tantermeit csak valamelyik nevelő felügyeletével használhatják. Ez alól felmentést csak az iskola igazgatója adhat.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épületében az iskolai dolgozókon és a tanulókon kívül csak a hivatalos ügyet intézők tartózkodhatnak, illetve azok, akik erre az iskola igazgatójától engedélyt kaptak.</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épületébe érkező szülők, illetve idegenek belépését a portaszolgálat ellenőrzi.</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iskolai Diákönkormányzat által szervezett szabadidős rendezvényeken (pl.: iskolai bulik, klubdélután stb.) csak az iskola tanulói vehetnek részt.</w:t>
      </w:r>
    </w:p>
    <w:p w:rsidR="009F1F9D" w:rsidRPr="0039130A" w:rsidRDefault="005D5767" w:rsidP="00E17F67">
      <w:pPr>
        <w:pStyle w:val="Cmsor2"/>
        <w:numPr>
          <w:ilvl w:val="0"/>
          <w:numId w:val="3"/>
        </w:numPr>
        <w:spacing w:after="240"/>
        <w:ind w:left="714" w:hanging="357"/>
        <w:rPr>
          <w:bCs w:val="0"/>
        </w:rPr>
      </w:pPr>
      <w:bookmarkStart w:id="16" w:name="_Toc493590370"/>
      <w:r w:rsidRPr="0039130A">
        <w:rPr>
          <w:bCs w:val="0"/>
        </w:rPr>
        <w:t>A</w:t>
      </w:r>
      <w:r w:rsidR="009F1F9D" w:rsidRPr="0039130A">
        <w:rPr>
          <w:bCs w:val="0"/>
        </w:rPr>
        <w:t xml:space="preserve"> TANULÓK TÁVOLMARADÁSÁNAK, MULASZTÁSÁNAK, KÉSÉSÉNEK IGAZOLÁSA</w:t>
      </w:r>
      <w:bookmarkEnd w:id="16"/>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 tanuló iskolából való távolmaradását az ok megjelölésével a hiányzás első napján a szülőnek jeleznie kell az iskola felé. Ezt az osztályfőnöknek, vagy a titkársági telefonszámon, esetleg személyesen teheti meg.</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 tanuló hiányzását a tanítási órákról, valamint a tanórán kívüli foglalkozásokról igazolni kell.</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Amennyiben a távolmaradás több hetet vesz igénybe, akkor minden megkezdett heti hiányzást a következő hét szerdáig benyújtott igazolással kell igazolni.</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 xml:space="preserve">A tanuló indokolatlan késéseinek ideje (percben meghatározva) összeadódik, ami az elektronikus napló segítségével nyomon követhető. Ha eléri az egy tanítási órát, akkor az igazolatlan órának minősül. </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Nem számítanak indokolatlannak azok a késések, melyek a tanuló számára fel nem róható körülményből erednek (pl. időjárási, közlekedési akadályoztatás,). Ebben az esetben a késésről igazolást kell benyújtani (szülői vagy tömegközlekedési vállalat által kiadott igazolás).</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 szülő egy tanév folyamán gyermekének három nap hiányzását igazolhatja. Ez alól mentesítést, azaz a szülői igazolások számának megemelésére – a szülő kérelmére, indokolt esetben – az iskola igazgatója adhat.</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lastRenderedPageBreak/>
        <w:t xml:space="preserve">Ezen kívül a tanuló, a szülő előzetes kérelmére, indokolt esetben az intézményvezető engedélyével igazoltan maradhat távol az iskolától. </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 mulasztó tanuló iskolába jövetelének első napján, de legkésőbb öt, az iskolában töltött tanítási napon belül igazolhatja mulasztását. Mulasztás esetén az igazolást az osztályfőnöknek kell bemutatni.</w:t>
      </w:r>
    </w:p>
    <w:p w:rsidR="0039130A" w:rsidRPr="0039130A" w:rsidRDefault="0039130A" w:rsidP="0039130A">
      <w:pPr>
        <w:jc w:val="both"/>
        <w:rPr>
          <w:rFonts w:ascii="Times New Roman" w:hAnsi="Times New Roman" w:cs="Times New Roman"/>
          <w:sz w:val="24"/>
          <w:szCs w:val="24"/>
        </w:rPr>
      </w:pPr>
      <w:r w:rsidRPr="0039130A">
        <w:rPr>
          <w:rFonts w:ascii="Times New Roman" w:hAnsi="Times New Roman" w:cs="Times New Roman"/>
          <w:sz w:val="24"/>
          <w:szCs w:val="24"/>
        </w:rPr>
        <w:t>A tanuló órái igazolatlannak minősülnek, ha az előírt határidő alatt nem igazolja távolmaradását és ez az igazolatlan mulasztásokra vonatkozó szankciókat vonja maga után.</w:t>
      </w:r>
    </w:p>
    <w:p w:rsidR="009F1F9D" w:rsidRPr="0039130A" w:rsidRDefault="009F1F9D" w:rsidP="00E17F67">
      <w:pPr>
        <w:pStyle w:val="Cmsor2"/>
        <w:numPr>
          <w:ilvl w:val="0"/>
          <w:numId w:val="3"/>
        </w:numPr>
        <w:spacing w:after="240"/>
        <w:ind w:left="714" w:hanging="357"/>
        <w:rPr>
          <w:bCs w:val="0"/>
        </w:rPr>
      </w:pPr>
      <w:bookmarkStart w:id="17" w:name="_Toc493590371"/>
      <w:r w:rsidRPr="0039130A">
        <w:rPr>
          <w:bCs w:val="0"/>
        </w:rPr>
        <w:t xml:space="preserve">A TANULÓK </w:t>
      </w:r>
      <w:proofErr w:type="gramStart"/>
      <w:r w:rsidRPr="0039130A">
        <w:rPr>
          <w:bCs w:val="0"/>
        </w:rPr>
        <w:t>ÉS</w:t>
      </w:r>
      <w:proofErr w:type="gramEnd"/>
      <w:r w:rsidRPr="0039130A">
        <w:rPr>
          <w:bCs w:val="0"/>
        </w:rPr>
        <w:t xml:space="preserve"> A SZÜLŐK RENDSZERES TÁJÉKOZTATÁSA</w:t>
      </w:r>
      <w:bookmarkEnd w:id="17"/>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tanulókat az iskola egészének életéről, az iskolai munkatervről, az aktuális tudnivalókról</w:t>
      </w:r>
    </w:p>
    <w:p w:rsidR="0039130A" w:rsidRPr="009B52D0" w:rsidRDefault="0039130A" w:rsidP="009B52D0">
      <w:pPr>
        <w:jc w:val="both"/>
        <w:rPr>
          <w:rFonts w:ascii="Times New Roman" w:hAnsi="Times New Roman" w:cs="Times New Roman"/>
          <w:sz w:val="24"/>
          <w:szCs w:val="24"/>
        </w:rPr>
      </w:pPr>
      <w:proofErr w:type="gramStart"/>
      <w:r w:rsidRPr="009B52D0">
        <w:rPr>
          <w:rFonts w:ascii="Times New Roman" w:hAnsi="Times New Roman" w:cs="Times New Roman"/>
          <w:sz w:val="24"/>
          <w:szCs w:val="24"/>
        </w:rPr>
        <w:t>az</w:t>
      </w:r>
      <w:proofErr w:type="gramEnd"/>
      <w:r w:rsidRPr="009B52D0">
        <w:rPr>
          <w:rFonts w:ascii="Times New Roman" w:hAnsi="Times New Roman" w:cs="Times New Roman"/>
          <w:sz w:val="24"/>
          <w:szCs w:val="24"/>
        </w:rPr>
        <w:t xml:space="preserve"> iskola igazgatója </w:t>
      </w:r>
    </w:p>
    <w:p w:rsidR="0039130A" w:rsidRPr="009B52D0" w:rsidRDefault="0039130A" w:rsidP="009B52D0">
      <w:pPr>
        <w:pStyle w:val="Listaszerbekezds"/>
        <w:numPr>
          <w:ilvl w:val="0"/>
          <w:numId w:val="1"/>
        </w:numPr>
        <w:jc w:val="both"/>
        <w:rPr>
          <w:rFonts w:ascii="Times New Roman" w:hAnsi="Times New Roman" w:cs="Times New Roman"/>
          <w:sz w:val="24"/>
          <w:szCs w:val="24"/>
        </w:rPr>
      </w:pPr>
      <w:r w:rsidRPr="009B52D0">
        <w:rPr>
          <w:rFonts w:ascii="Times New Roman" w:hAnsi="Times New Roman" w:cs="Times New Roman"/>
          <w:sz w:val="24"/>
          <w:szCs w:val="24"/>
        </w:rPr>
        <w:t xml:space="preserve">az iskolai Diákönkormányzat vezetőségi ülésén a Diákönkormányzat munkáját segítő pedagóguson keresztül, </w:t>
      </w:r>
    </w:p>
    <w:p w:rsidR="0039130A" w:rsidRPr="009B52D0" w:rsidRDefault="0039130A" w:rsidP="009B52D0">
      <w:pPr>
        <w:pStyle w:val="Listaszerbekezds"/>
        <w:numPr>
          <w:ilvl w:val="0"/>
          <w:numId w:val="1"/>
        </w:numPr>
        <w:jc w:val="both"/>
        <w:rPr>
          <w:rFonts w:ascii="Times New Roman" w:hAnsi="Times New Roman" w:cs="Times New Roman"/>
          <w:sz w:val="24"/>
          <w:szCs w:val="24"/>
        </w:rPr>
      </w:pPr>
      <w:r w:rsidRPr="009B52D0">
        <w:rPr>
          <w:rFonts w:ascii="Times New Roman" w:hAnsi="Times New Roman" w:cs="Times New Roman"/>
          <w:sz w:val="24"/>
          <w:szCs w:val="24"/>
        </w:rPr>
        <w:t xml:space="preserve">a diákfórumon tanévenként legalább egy alkalommal, </w:t>
      </w:r>
    </w:p>
    <w:p w:rsidR="0039130A" w:rsidRPr="009B52D0" w:rsidRDefault="006369E9" w:rsidP="009B52D0">
      <w:pPr>
        <w:pStyle w:val="Listaszerbekezds"/>
        <w:numPr>
          <w:ilvl w:val="0"/>
          <w:numId w:val="1"/>
        </w:numPr>
        <w:jc w:val="both"/>
        <w:rPr>
          <w:rFonts w:ascii="Times New Roman" w:hAnsi="Times New Roman" w:cs="Times New Roman"/>
          <w:sz w:val="24"/>
          <w:szCs w:val="24"/>
        </w:rPr>
      </w:pPr>
      <w:r w:rsidRPr="009B52D0">
        <w:rPr>
          <w:rFonts w:ascii="Times New Roman" w:hAnsi="Times New Roman" w:cs="Times New Roman"/>
          <w:sz w:val="24"/>
          <w:szCs w:val="24"/>
        </w:rPr>
        <w:t>rendszeres iskolagyűlésen (minden hónap utolsó csütörtökén)</w:t>
      </w:r>
    </w:p>
    <w:p w:rsidR="0039130A" w:rsidRPr="009B52D0" w:rsidRDefault="0039130A" w:rsidP="009B52D0">
      <w:pPr>
        <w:jc w:val="both"/>
        <w:rPr>
          <w:rFonts w:ascii="Times New Roman" w:hAnsi="Times New Roman" w:cs="Times New Roman"/>
          <w:sz w:val="24"/>
          <w:szCs w:val="24"/>
        </w:rPr>
      </w:pPr>
      <w:proofErr w:type="gramStart"/>
      <w:r w:rsidRPr="009B52D0">
        <w:rPr>
          <w:rFonts w:ascii="Times New Roman" w:hAnsi="Times New Roman" w:cs="Times New Roman"/>
          <w:sz w:val="24"/>
          <w:szCs w:val="24"/>
        </w:rPr>
        <w:t>tájékoztatja</w:t>
      </w:r>
      <w:proofErr w:type="gramEnd"/>
      <w:r w:rsidRPr="009B52D0">
        <w:rPr>
          <w:rFonts w:ascii="Times New Roman" w:hAnsi="Times New Roman" w:cs="Times New Roman"/>
          <w:sz w:val="24"/>
          <w:szCs w:val="24"/>
        </w:rPr>
        <w: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szülőket az iskola egészének életéről, az iskolai munkatervről, az aktuális feladatokról</w:t>
      </w:r>
    </w:p>
    <w:p w:rsidR="0039130A" w:rsidRPr="009B52D0" w:rsidRDefault="0039130A" w:rsidP="009B52D0">
      <w:pPr>
        <w:pStyle w:val="Listaszerbekezds"/>
        <w:numPr>
          <w:ilvl w:val="0"/>
          <w:numId w:val="7"/>
        </w:numPr>
        <w:jc w:val="both"/>
        <w:rPr>
          <w:rFonts w:ascii="Times New Roman" w:hAnsi="Times New Roman" w:cs="Times New Roman"/>
          <w:sz w:val="24"/>
          <w:szCs w:val="24"/>
        </w:rPr>
      </w:pPr>
      <w:r w:rsidRPr="009B52D0">
        <w:rPr>
          <w:rFonts w:ascii="Times New Roman" w:hAnsi="Times New Roman" w:cs="Times New Roman"/>
          <w:sz w:val="24"/>
          <w:szCs w:val="24"/>
        </w:rPr>
        <w:t>az iskola igazgatója a szülői szervezet munkaközösség választmányi ülésén, az elektronikus naplón és a honlapon keresztül folyamatosan,</w:t>
      </w:r>
    </w:p>
    <w:p w:rsidR="0039130A" w:rsidRPr="009B52D0" w:rsidRDefault="0039130A" w:rsidP="009B52D0">
      <w:pPr>
        <w:pStyle w:val="Listaszerbekezds"/>
        <w:numPr>
          <w:ilvl w:val="0"/>
          <w:numId w:val="7"/>
        </w:numPr>
        <w:jc w:val="both"/>
        <w:rPr>
          <w:rFonts w:ascii="Times New Roman" w:hAnsi="Times New Roman" w:cs="Times New Roman"/>
          <w:sz w:val="24"/>
          <w:szCs w:val="24"/>
        </w:rPr>
      </w:pPr>
      <w:r w:rsidRPr="009B52D0">
        <w:rPr>
          <w:rFonts w:ascii="Times New Roman" w:hAnsi="Times New Roman" w:cs="Times New Roman"/>
          <w:sz w:val="24"/>
          <w:szCs w:val="24"/>
        </w:rPr>
        <w:t xml:space="preserve">az osztályfőnökök az osztályok szülői értekezletein, a tájékoztató füzeten (ellenőrző könyvön) és az elektronikus naplón keresztül </w:t>
      </w:r>
    </w:p>
    <w:p w:rsidR="0039130A" w:rsidRPr="009B52D0" w:rsidRDefault="0039130A" w:rsidP="009B52D0">
      <w:pPr>
        <w:jc w:val="both"/>
        <w:rPr>
          <w:rFonts w:ascii="Times New Roman" w:hAnsi="Times New Roman" w:cs="Times New Roman"/>
          <w:sz w:val="24"/>
          <w:szCs w:val="24"/>
        </w:rPr>
      </w:pPr>
      <w:proofErr w:type="gramStart"/>
      <w:r w:rsidRPr="009B52D0">
        <w:rPr>
          <w:rFonts w:ascii="Times New Roman" w:hAnsi="Times New Roman" w:cs="Times New Roman"/>
          <w:sz w:val="24"/>
          <w:szCs w:val="24"/>
        </w:rPr>
        <w:t>tájékoztatják</w:t>
      </w:r>
      <w:proofErr w:type="gramEnd"/>
      <w:r w:rsidRPr="009B52D0">
        <w:rPr>
          <w:rFonts w:ascii="Times New Roman" w:hAnsi="Times New Roman" w:cs="Times New Roman"/>
          <w:sz w:val="24"/>
          <w:szCs w:val="24"/>
        </w:rPr>
        <w: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szülőket a nevelők a tanulók egyéni haladásáról az alábbi módon tájékoztatják:</w:t>
      </w:r>
    </w:p>
    <w:p w:rsidR="0039130A" w:rsidRPr="009B52D0" w:rsidRDefault="0039130A" w:rsidP="009B52D0">
      <w:pPr>
        <w:pStyle w:val="Listaszerbekezds"/>
        <w:numPr>
          <w:ilvl w:val="0"/>
          <w:numId w:val="8"/>
        </w:numPr>
        <w:jc w:val="both"/>
        <w:rPr>
          <w:rFonts w:ascii="Times New Roman" w:hAnsi="Times New Roman" w:cs="Times New Roman"/>
          <w:sz w:val="24"/>
          <w:szCs w:val="24"/>
        </w:rPr>
      </w:pPr>
      <w:r w:rsidRPr="009B52D0">
        <w:rPr>
          <w:rFonts w:ascii="Times New Roman" w:hAnsi="Times New Roman" w:cs="Times New Roman"/>
          <w:sz w:val="24"/>
          <w:szCs w:val="24"/>
        </w:rPr>
        <w:t>szóban a szülői értekezleteken, a nevelők fogadó óráin, a nyílt tanítási napokon, a tanuló értékelésére összehívott megbeszéléseken;</w:t>
      </w:r>
    </w:p>
    <w:p w:rsidR="0039130A" w:rsidRPr="009B52D0" w:rsidRDefault="0039130A" w:rsidP="009B52D0">
      <w:pPr>
        <w:pStyle w:val="Listaszerbekezds"/>
        <w:numPr>
          <w:ilvl w:val="0"/>
          <w:numId w:val="8"/>
        </w:numPr>
        <w:jc w:val="both"/>
        <w:rPr>
          <w:rFonts w:ascii="Times New Roman" w:hAnsi="Times New Roman" w:cs="Times New Roman"/>
          <w:sz w:val="24"/>
          <w:szCs w:val="24"/>
        </w:rPr>
      </w:pPr>
      <w:r w:rsidRPr="009B52D0">
        <w:rPr>
          <w:rFonts w:ascii="Times New Roman" w:hAnsi="Times New Roman" w:cs="Times New Roman"/>
          <w:sz w:val="24"/>
          <w:szCs w:val="24"/>
        </w:rPr>
        <w:t>írásban a tájékoztató füzetben (ellenőrző könyvben), az elektronikus naplóban, meghatározott évfolyamokon a félévi és a tanév végi értékelő lapokon.</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szülői értekezletek és a nevelők fogadóóráinak időpontjait tanévenként az iskolai munkaterv tartalmazza. Az időpontokat a szülők a honlapon, és a tájékoztató füzetekben is megtekinthetik.</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szülők kérdéseiket, véleményüket, javaslataikat szóban vagy írásban egyénileg vagy választott képviselőik, tisztségviselőik útján közölhetik az iskola igazgatóságával, nevelőivel vagy az iskolaszékkel.</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lastRenderedPageBreak/>
        <w:t>A tanuló fejlődéséről, egyéni haladásáról a pedagógusok szóban, a tájékoztató füzeten, ellenőrző könyvön, és az elektronikus naplón keresztül írásban folyamatosan tájékoztatják a tanulókat, szüleiket, gondviselőiket.</w:t>
      </w:r>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Az elektronikus napló használatával kapcsolatos szabályok</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Az elektronikus napló bejegyzéseit a szülők egy internetes hálózati kapcsolattal rendelkező számítógép segítségével megtekinthetik.</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 szülők megfelelő jogosultság birtokában: regisztráció és jelszó beírása után hozzáférhetnek az elektronikus naplóhoz, megnézhetik saját gyermekük érdemjegyeit, osztályzatait, dicséreteit és elmarasztalásait, a mulasztásokat, a mulasztások igazolását, illetve a tanuló iskolai életéhez kapcsolódó különböző bejegyzéseket, valamint az általuk előre megadott elektronikus címre a bejegyzésekről üzenetet kapnak.</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Az elektronikus naplóhoz a szülők szülői hozzáférést igényelhetnek.</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 hozzáférést az iskolatitkárnál lehet kérni, és átvenni.</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Az elektronikus naplót a pedagógusok, a szülők egymás közötti értesítések, üzenetek küldésére is használhatják.</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Abban az esetben, ha a szülő az osztályfőnöknek írásban jelzi, hogy nem tudja használni az e-naplót, az iskola 5 munkanapon belül új hozzáférést biztosít számára.</w:t>
      </w:r>
    </w:p>
    <w:p w:rsidR="0039130A" w:rsidRPr="009B52D0" w:rsidRDefault="0039130A" w:rsidP="009B52D0">
      <w:pPr>
        <w:pStyle w:val="Listaszerbekezds"/>
        <w:numPr>
          <w:ilvl w:val="0"/>
          <w:numId w:val="21"/>
        </w:numPr>
        <w:jc w:val="both"/>
        <w:rPr>
          <w:rFonts w:ascii="Times New Roman" w:hAnsi="Times New Roman" w:cs="Times New Roman"/>
          <w:sz w:val="24"/>
          <w:szCs w:val="24"/>
        </w:rPr>
      </w:pPr>
      <w:r w:rsidRPr="009B52D0">
        <w:rPr>
          <w:rFonts w:ascii="Times New Roman" w:hAnsi="Times New Roman" w:cs="Times New Roman"/>
          <w:sz w:val="24"/>
          <w:szCs w:val="24"/>
        </w:rPr>
        <w:t>Az internetes napló használata mellett az érdemjegyeket, üzeneteket a szülők a már megszokott módon, az ellenőrző könyvekben, ill. tájékoztató füzetekben is megtekinthetik, ezeket üzenetváltásra továbbra is használhatják.</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tanulók kérdéseiket, véleményüket, javaslataikat szóban vagy írásban egyénileg vagy választott képviselőik, tisztségviselőik útján közölhetik az iskola igazgatóságával, nevelőivel vagy az iskolai szülői munkaközösséggel.</w:t>
      </w:r>
    </w:p>
    <w:p w:rsidR="009F1F9D" w:rsidRPr="0039130A" w:rsidRDefault="009F1F9D" w:rsidP="00E17F67">
      <w:pPr>
        <w:pStyle w:val="Cmsor2"/>
        <w:numPr>
          <w:ilvl w:val="0"/>
          <w:numId w:val="3"/>
        </w:numPr>
        <w:spacing w:after="240"/>
        <w:ind w:left="714" w:hanging="357"/>
        <w:rPr>
          <w:bCs w:val="0"/>
        </w:rPr>
      </w:pPr>
      <w:bookmarkStart w:id="18" w:name="_Toc493590372"/>
      <w:r w:rsidRPr="0039130A">
        <w:rPr>
          <w:bCs w:val="0"/>
        </w:rPr>
        <w:t>DIÁKÉTKEZTETÉS, TÉRÍTÉSI DÍJ BEFIZETÉS</w:t>
      </w:r>
      <w:r w:rsidR="009B1108" w:rsidRPr="0039130A">
        <w:rPr>
          <w:bCs w:val="0"/>
        </w:rPr>
        <w:t>E</w:t>
      </w:r>
      <w:bookmarkEnd w:id="18"/>
    </w:p>
    <w:p w:rsidR="0039130A" w:rsidRPr="00845BC1" w:rsidRDefault="0039130A" w:rsidP="0039130A">
      <w:pPr>
        <w:rPr>
          <w:rFonts w:ascii="Times New Roman" w:hAnsi="Times New Roman" w:cs="Times New Roman"/>
          <w:sz w:val="24"/>
          <w:szCs w:val="24"/>
        </w:rPr>
      </w:pPr>
      <w:r w:rsidRPr="00845BC1">
        <w:rPr>
          <w:rFonts w:ascii="Times New Roman" w:hAnsi="Times New Roman" w:cs="Times New Roman"/>
          <w:sz w:val="24"/>
          <w:szCs w:val="24"/>
        </w:rPr>
        <w:t xml:space="preserve">Szülői kérelem alapján az iskola bármely tanulója kaphat háromszori étkezést vagy iskolai ebédet (menzát). Megrendelése és </w:t>
      </w:r>
      <w:r>
        <w:rPr>
          <w:rFonts w:ascii="Times New Roman" w:hAnsi="Times New Roman" w:cs="Times New Roman"/>
          <w:sz w:val="24"/>
          <w:szCs w:val="24"/>
        </w:rPr>
        <w:t xml:space="preserve">annak tartós </w:t>
      </w:r>
      <w:r w:rsidRPr="00845BC1">
        <w:rPr>
          <w:rFonts w:ascii="Times New Roman" w:hAnsi="Times New Roman" w:cs="Times New Roman"/>
          <w:sz w:val="24"/>
          <w:szCs w:val="24"/>
        </w:rPr>
        <w:t>módosítás</w:t>
      </w:r>
      <w:r>
        <w:rPr>
          <w:rFonts w:ascii="Times New Roman" w:hAnsi="Times New Roman" w:cs="Times New Roman"/>
          <w:sz w:val="24"/>
          <w:szCs w:val="24"/>
        </w:rPr>
        <w:t>a</w:t>
      </w:r>
      <w:r w:rsidRPr="00845BC1">
        <w:rPr>
          <w:rFonts w:ascii="Times New Roman" w:hAnsi="Times New Roman" w:cs="Times New Roman"/>
          <w:sz w:val="24"/>
          <w:szCs w:val="24"/>
        </w:rPr>
        <w:t xml:space="preserve"> írásban történik. </w:t>
      </w:r>
    </w:p>
    <w:p w:rsidR="0039130A" w:rsidRPr="00845BC1" w:rsidRDefault="0039130A" w:rsidP="0039130A">
      <w:pPr>
        <w:rPr>
          <w:rFonts w:ascii="Times New Roman" w:hAnsi="Times New Roman" w:cs="Times New Roman"/>
          <w:b/>
          <w:sz w:val="24"/>
          <w:szCs w:val="24"/>
        </w:rPr>
      </w:pPr>
      <w:r w:rsidRPr="00845BC1">
        <w:rPr>
          <w:rFonts w:ascii="Times New Roman" w:hAnsi="Times New Roman" w:cs="Times New Roman"/>
          <w:b/>
          <w:sz w:val="24"/>
          <w:szCs w:val="24"/>
        </w:rPr>
        <w:t xml:space="preserve">Térítési díj befizetése, visszaigénylése az intézményben </w:t>
      </w:r>
    </w:p>
    <w:p w:rsidR="0039130A" w:rsidRPr="00845BC1" w:rsidRDefault="0039130A" w:rsidP="0039130A">
      <w:pPr>
        <w:jc w:val="both"/>
        <w:rPr>
          <w:rFonts w:ascii="Times New Roman" w:hAnsi="Times New Roman" w:cs="Times New Roman"/>
          <w:strike/>
          <w:sz w:val="24"/>
          <w:szCs w:val="24"/>
        </w:rPr>
      </w:pPr>
      <w:r w:rsidRPr="00845BC1">
        <w:rPr>
          <w:rFonts w:ascii="Times New Roman" w:hAnsi="Times New Roman" w:cs="Times New Roman"/>
          <w:sz w:val="24"/>
          <w:szCs w:val="24"/>
        </w:rPr>
        <w:t>Az intézmény fenntartója által megállapított étkezési térítési a megkapott számlán szereplő határidőig átutalással</w:t>
      </w:r>
      <w:r w:rsidR="006A6DB6">
        <w:rPr>
          <w:rFonts w:ascii="Times New Roman" w:hAnsi="Times New Roman" w:cs="Times New Roman"/>
          <w:sz w:val="24"/>
          <w:szCs w:val="24"/>
        </w:rPr>
        <w:t xml:space="preserve"> </w:t>
      </w:r>
      <w:r w:rsidRPr="00845BC1">
        <w:rPr>
          <w:rFonts w:ascii="Times New Roman" w:hAnsi="Times New Roman" w:cs="Times New Roman"/>
          <w:sz w:val="24"/>
          <w:szCs w:val="24"/>
        </w:rPr>
        <w:t>kell befizetni.</w:t>
      </w:r>
    </w:p>
    <w:p w:rsidR="0039130A" w:rsidRDefault="0039130A" w:rsidP="0039130A">
      <w:pPr>
        <w:jc w:val="both"/>
        <w:rPr>
          <w:rFonts w:ascii="Times New Roman" w:hAnsi="Times New Roman" w:cs="Times New Roman"/>
          <w:sz w:val="24"/>
          <w:szCs w:val="24"/>
        </w:rPr>
      </w:pPr>
      <w:r w:rsidRPr="00845BC1">
        <w:rPr>
          <w:rFonts w:ascii="Times New Roman" w:hAnsi="Times New Roman" w:cs="Times New Roman"/>
          <w:sz w:val="24"/>
          <w:szCs w:val="24"/>
        </w:rPr>
        <w:t>A hiányzó tanuló étkezési díját a szülőnek csak akkor tudja az intézmény visszatéríteni, ha a szülő vagy a tanuló az étkezést legkésőbb előző nap 9 óráig lemondja</w:t>
      </w:r>
      <w:r w:rsidR="006A6DB6">
        <w:rPr>
          <w:rFonts w:ascii="Times New Roman" w:hAnsi="Times New Roman" w:cs="Times New Roman"/>
          <w:sz w:val="24"/>
          <w:szCs w:val="24"/>
        </w:rPr>
        <w:t>. (A szülő kérésére, a titkárságon kiadott igazolás ellenében a hiányzás első napján az ebéd elvihető.)</w:t>
      </w:r>
    </w:p>
    <w:p w:rsidR="0039130A" w:rsidRPr="00845BC1" w:rsidRDefault="0039130A" w:rsidP="0039130A">
      <w:pPr>
        <w:jc w:val="both"/>
        <w:rPr>
          <w:rFonts w:ascii="Times New Roman" w:hAnsi="Times New Roman" w:cs="Times New Roman"/>
          <w:sz w:val="24"/>
          <w:szCs w:val="24"/>
        </w:rPr>
      </w:pPr>
      <w:r w:rsidRPr="00845BC1">
        <w:rPr>
          <w:rFonts w:ascii="Times New Roman" w:hAnsi="Times New Roman" w:cs="Times New Roman"/>
          <w:sz w:val="24"/>
          <w:szCs w:val="24"/>
        </w:rPr>
        <w:t>Be nem jelentett hiányzás esetén a szülő a térítési díj visszaigénylésére nem jogosult.</w:t>
      </w:r>
      <w:r w:rsidR="006A6DB6">
        <w:rPr>
          <w:rFonts w:ascii="Times New Roman" w:hAnsi="Times New Roman" w:cs="Times New Roman"/>
          <w:sz w:val="24"/>
          <w:szCs w:val="24"/>
        </w:rPr>
        <w:t xml:space="preserve"> Az ingyenes ebédre jogosult tanulók tekintetében a szülőnek kötelessége az ebédlemondást megtenni. </w:t>
      </w:r>
    </w:p>
    <w:p w:rsidR="0039130A" w:rsidRPr="00845BC1" w:rsidRDefault="0039130A" w:rsidP="0039130A">
      <w:pPr>
        <w:jc w:val="both"/>
        <w:rPr>
          <w:rFonts w:ascii="Times New Roman" w:hAnsi="Times New Roman" w:cs="Times New Roman"/>
          <w:sz w:val="24"/>
          <w:szCs w:val="24"/>
        </w:rPr>
      </w:pPr>
      <w:r w:rsidRPr="00845BC1">
        <w:rPr>
          <w:rFonts w:ascii="Times New Roman" w:hAnsi="Times New Roman" w:cs="Times New Roman"/>
          <w:sz w:val="24"/>
          <w:szCs w:val="24"/>
        </w:rPr>
        <w:lastRenderedPageBreak/>
        <w:t xml:space="preserve">A tej és/vagy lisztérzékenység, cukorbetegség, egyéb diéta esetén az eltérő étkezést, a szakorvosi vélemény bemutatása után, az intézményvezetővel és az élelmezésvezetővel történő egyeztetés után tudjuk biztosítani. </w:t>
      </w:r>
      <w:r w:rsidR="006A6DB6">
        <w:rPr>
          <w:rFonts w:ascii="Times New Roman" w:hAnsi="Times New Roman" w:cs="Times New Roman"/>
          <w:sz w:val="24"/>
          <w:szCs w:val="24"/>
        </w:rPr>
        <w:t>Ennek kezdeményezése minden tanév szeptember 1-ig meg kell történnie.</w:t>
      </w:r>
    </w:p>
    <w:p w:rsidR="0039130A" w:rsidRPr="0039130A" w:rsidRDefault="0039130A" w:rsidP="00E17F67">
      <w:pPr>
        <w:pStyle w:val="Cmsor2"/>
        <w:numPr>
          <w:ilvl w:val="0"/>
          <w:numId w:val="3"/>
        </w:numPr>
        <w:spacing w:after="240"/>
        <w:ind w:left="714" w:hanging="357"/>
        <w:rPr>
          <w:bCs w:val="0"/>
        </w:rPr>
      </w:pPr>
      <w:bookmarkStart w:id="19" w:name="_Toc480225939"/>
      <w:bookmarkStart w:id="20" w:name="_Toc493590373"/>
      <w:r w:rsidRPr="0039130A">
        <w:rPr>
          <w:bCs w:val="0"/>
        </w:rPr>
        <w:t>ALAPTEVÉKENYSÉGEN KÍVÜLI FOGLALKOZÁSOK</w:t>
      </w:r>
      <w:bookmarkEnd w:id="19"/>
      <w:bookmarkEnd w:id="20"/>
    </w:p>
    <w:p w:rsidR="0039130A" w:rsidRDefault="0039130A" w:rsidP="0039130A">
      <w:pPr>
        <w:jc w:val="both"/>
        <w:rPr>
          <w:rFonts w:ascii="Times New Roman" w:hAnsi="Times New Roman" w:cs="Times New Roman"/>
          <w:sz w:val="24"/>
          <w:szCs w:val="24"/>
        </w:rPr>
      </w:pPr>
      <w:r w:rsidRPr="00321D47">
        <w:rPr>
          <w:rFonts w:ascii="Times New Roman" w:hAnsi="Times New Roman" w:cs="Times New Roman"/>
          <w:sz w:val="24"/>
          <w:szCs w:val="24"/>
        </w:rPr>
        <w:t>Alaptevékenységü</w:t>
      </w:r>
      <w:r>
        <w:rPr>
          <w:rFonts w:ascii="Times New Roman" w:hAnsi="Times New Roman" w:cs="Times New Roman"/>
          <w:sz w:val="24"/>
          <w:szCs w:val="24"/>
        </w:rPr>
        <w:t>n</w:t>
      </w:r>
      <w:r w:rsidRPr="00321D47">
        <w:rPr>
          <w:rFonts w:ascii="Times New Roman" w:hAnsi="Times New Roman" w:cs="Times New Roman"/>
          <w:sz w:val="24"/>
          <w:szCs w:val="24"/>
        </w:rPr>
        <w:t xml:space="preserve">kön túl – a </w:t>
      </w:r>
      <w:r>
        <w:rPr>
          <w:rFonts w:ascii="Times New Roman" w:hAnsi="Times New Roman" w:cs="Times New Roman"/>
          <w:sz w:val="24"/>
          <w:szCs w:val="24"/>
        </w:rPr>
        <w:t xml:space="preserve">tanulók, </w:t>
      </w:r>
      <w:r w:rsidRPr="00321D47">
        <w:rPr>
          <w:rFonts w:ascii="Times New Roman" w:hAnsi="Times New Roman" w:cs="Times New Roman"/>
          <w:sz w:val="24"/>
          <w:szCs w:val="24"/>
        </w:rPr>
        <w:t>szülők kéréseit, igényeit</w:t>
      </w:r>
      <w:r>
        <w:rPr>
          <w:rFonts w:ascii="Times New Roman" w:hAnsi="Times New Roman" w:cs="Times New Roman"/>
          <w:sz w:val="24"/>
          <w:szCs w:val="24"/>
        </w:rPr>
        <w:t>, a személyi lehetőségeket</w:t>
      </w:r>
      <w:r w:rsidRPr="00321D47">
        <w:rPr>
          <w:rFonts w:ascii="Times New Roman" w:hAnsi="Times New Roman" w:cs="Times New Roman"/>
          <w:sz w:val="24"/>
          <w:szCs w:val="24"/>
        </w:rPr>
        <w:t xml:space="preserve"> figyelembe véve – speciális szolgáltatásokat is szervez az </w:t>
      </w:r>
      <w:r>
        <w:rPr>
          <w:rFonts w:ascii="Times New Roman" w:hAnsi="Times New Roman" w:cs="Times New Roman"/>
          <w:sz w:val="24"/>
          <w:szCs w:val="24"/>
        </w:rPr>
        <w:t>iskola a tanulók számára, az étkeztetésen kívül a</w:t>
      </w:r>
      <w:r w:rsidRPr="00321D47">
        <w:rPr>
          <w:rFonts w:ascii="Times New Roman" w:hAnsi="Times New Roman" w:cs="Times New Roman"/>
          <w:sz w:val="24"/>
          <w:szCs w:val="24"/>
        </w:rPr>
        <w:t xml:space="preserve"> pedagógusok, </w:t>
      </w:r>
      <w:r>
        <w:rPr>
          <w:rFonts w:ascii="Times New Roman" w:hAnsi="Times New Roman" w:cs="Times New Roman"/>
          <w:sz w:val="24"/>
          <w:szCs w:val="24"/>
        </w:rPr>
        <w:t>ill.</w:t>
      </w:r>
      <w:r w:rsidRPr="00321D47">
        <w:rPr>
          <w:rFonts w:ascii="Times New Roman" w:hAnsi="Times New Roman" w:cs="Times New Roman"/>
          <w:sz w:val="24"/>
          <w:szCs w:val="24"/>
        </w:rPr>
        <w:t xml:space="preserve"> külső szakember vezetésével. </w:t>
      </w:r>
      <w:bookmarkStart w:id="21" w:name="_Toc475463097"/>
    </w:p>
    <w:p w:rsidR="0039130A" w:rsidRPr="00845BC1" w:rsidRDefault="0039130A" w:rsidP="0039130A">
      <w:pPr>
        <w:jc w:val="both"/>
        <w:rPr>
          <w:rFonts w:ascii="Times New Roman" w:hAnsi="Times New Roman" w:cs="Times New Roman"/>
          <w:sz w:val="24"/>
          <w:szCs w:val="24"/>
        </w:rPr>
      </w:pPr>
      <w:r w:rsidRPr="00845BC1">
        <w:rPr>
          <w:rFonts w:ascii="Times New Roman" w:hAnsi="Times New Roman" w:cs="Times New Roman"/>
          <w:sz w:val="24"/>
          <w:szCs w:val="24"/>
        </w:rPr>
        <w:t>Az intézmény</w:t>
      </w:r>
      <w:r>
        <w:rPr>
          <w:sz w:val="24"/>
        </w:rPr>
        <w:t>egység</w:t>
      </w:r>
      <w:r w:rsidRPr="00845BC1">
        <w:rPr>
          <w:rFonts w:ascii="Times New Roman" w:hAnsi="Times New Roman" w:cs="Times New Roman"/>
          <w:sz w:val="24"/>
          <w:szCs w:val="24"/>
        </w:rPr>
        <w:t>ben a</w:t>
      </w:r>
      <w:r>
        <w:rPr>
          <w:rFonts w:ascii="Times New Roman" w:hAnsi="Times New Roman" w:cs="Times New Roman"/>
          <w:sz w:val="24"/>
          <w:szCs w:val="24"/>
        </w:rPr>
        <w:t>z alaptevékenységen túli</w:t>
      </w:r>
      <w:r w:rsidRPr="00845BC1">
        <w:rPr>
          <w:rFonts w:ascii="Times New Roman" w:hAnsi="Times New Roman" w:cs="Times New Roman"/>
          <w:sz w:val="24"/>
          <w:szCs w:val="24"/>
        </w:rPr>
        <w:t xml:space="preserve"> térítésköteles szolgáltatások (NEM a pedagógiai program végrehajtásához kapcsolódó, a minden tanuló számára előírt tananyag megismerését, feldolgozását, a mindennapi testedzést szolgáló térítésköteles szakkörök, edzések, táborok, stb.) után fizetendő térítési díj megállapítása a vonatkozó jogszabályok és a </w:t>
      </w:r>
      <w:r w:rsidR="00BB026E">
        <w:rPr>
          <w:rFonts w:ascii="Times New Roman" w:hAnsi="Times New Roman" w:cs="Times New Roman"/>
          <w:sz w:val="24"/>
          <w:szCs w:val="24"/>
        </w:rPr>
        <w:t>Neumann János</w:t>
      </w:r>
      <w:r w:rsidRPr="00845BC1">
        <w:rPr>
          <w:rFonts w:ascii="Times New Roman" w:hAnsi="Times New Roman" w:cs="Times New Roman"/>
          <w:sz w:val="24"/>
          <w:szCs w:val="24"/>
        </w:rPr>
        <w:t xml:space="preserve"> – mint fenntartó – által hozott határozatok alapján történik.</w:t>
      </w:r>
      <w:bookmarkEnd w:id="21"/>
    </w:p>
    <w:p w:rsidR="0039130A" w:rsidRDefault="0039130A" w:rsidP="0039130A">
      <w:pPr>
        <w:jc w:val="both"/>
        <w:rPr>
          <w:rFonts w:ascii="Times New Roman" w:hAnsi="Times New Roman" w:cs="Times New Roman"/>
          <w:sz w:val="24"/>
          <w:szCs w:val="24"/>
        </w:rPr>
      </w:pPr>
      <w:r w:rsidRPr="00321D47">
        <w:rPr>
          <w:rFonts w:ascii="Times New Roman" w:hAnsi="Times New Roman" w:cs="Times New Roman"/>
          <w:sz w:val="24"/>
          <w:szCs w:val="24"/>
        </w:rPr>
        <w:t>A választható speciális szolgáltatás</w:t>
      </w:r>
      <w:r>
        <w:rPr>
          <w:rFonts w:ascii="Times New Roman" w:hAnsi="Times New Roman" w:cs="Times New Roman"/>
          <w:sz w:val="24"/>
          <w:szCs w:val="24"/>
        </w:rPr>
        <w:t>ok köre, időkerete tanévenként kerül</w:t>
      </w:r>
      <w:r w:rsidRPr="00321D47">
        <w:rPr>
          <w:rFonts w:ascii="Times New Roman" w:hAnsi="Times New Roman" w:cs="Times New Roman"/>
          <w:sz w:val="24"/>
          <w:szCs w:val="24"/>
        </w:rPr>
        <w:t xml:space="preserve"> meghatározásra. </w:t>
      </w:r>
    </w:p>
    <w:p w:rsidR="009F1F9D" w:rsidRPr="0039130A" w:rsidRDefault="009F1F9D" w:rsidP="00E17F67">
      <w:pPr>
        <w:pStyle w:val="Cmsor2"/>
        <w:numPr>
          <w:ilvl w:val="0"/>
          <w:numId w:val="3"/>
        </w:numPr>
        <w:spacing w:after="240"/>
        <w:ind w:left="714" w:hanging="357"/>
        <w:rPr>
          <w:bCs w:val="0"/>
        </w:rPr>
      </w:pPr>
      <w:bookmarkStart w:id="22" w:name="_Toc493590374"/>
      <w:r w:rsidRPr="0039130A">
        <w:rPr>
          <w:bCs w:val="0"/>
        </w:rPr>
        <w:t>TANÓRÁN KÍVÜLI FOGLA</w:t>
      </w:r>
      <w:r w:rsidR="001A71CD" w:rsidRPr="0039130A">
        <w:rPr>
          <w:bCs w:val="0"/>
        </w:rPr>
        <w:t>LKOZÁSOK</w:t>
      </w:r>
      <w:bookmarkEnd w:id="22"/>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Bármely tanórán kívüli foglalkozás szervezése esetén, amennyiben az az iskolán kívül kerül megvalósításra, csak akkor kerülhet sor, ha arról a szülő legalább egy nappal korábban írásban tájékoztatást kapott. A tájékoztatásnak tartalmaznia kell az iskolán kívül szervezett foglalkozás helyét, célját, az iskolából való távozás és a visszaérkezés időpontjait, a kísérők személyét, a foglalkozás helyszínére való eljutás módját. Amennyiben a szülő nem járul hozzá gyermekének a foglalkozáson való részvételéhez, a tanuló az intézményt nem hagyhatja el. Felügyeletéről a foglalkozás szervezője gondoskodik úgy, hogy ezt az igényt jelenti az intézményvezetésnek.</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 rendezvényeken –függetlenül annak helyszínétől–be kell tartani a viselkedés normáit; az iskola képviselete, az intézményről kialakított pozitív külső kép erősítése diákjaink feladata is. Az emberi együttélés alapvető normáinak megszegése, balesetet gondatlanságból vagy szándékosan előidéző, egészséget veszélyeztető magatartás különösen súlyos tanulói fegyelmi vétségnek számít. Természetesen nem állíthatók fel a rendezvényekre általános, részletes viselkedési elvárások, hiszen a rendezvények jellege alapvetően meghatározza az elvárt tanulói magatartást. Pedagógiai eszközökkel a pedagógusok nevelési feladata a tanulóktól elvárt viselkedési normák előzetes és folyamatos közvetítése.</w:t>
      </w:r>
    </w:p>
    <w:p w:rsidR="00B03E06" w:rsidRPr="009B52D0" w:rsidRDefault="00B03E06" w:rsidP="009B52D0">
      <w:pPr>
        <w:ind w:left="360"/>
        <w:jc w:val="both"/>
        <w:rPr>
          <w:rFonts w:ascii="Times New Roman" w:hAnsi="Times New Roman" w:cs="Times New Roman"/>
          <w:sz w:val="24"/>
          <w:szCs w:val="24"/>
        </w:rPr>
      </w:pP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Versenyek, vetélkedők, bemutatók</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 A tehetséges gyermekek, tanulók továbbfejlesztését segítik a különféle (sport, művészeti, iskolában szaktárgyi stb.) versenyek, vetélkedők, melyeket az intézményegységben évente </w:t>
      </w:r>
      <w:r w:rsidRPr="009B52D0">
        <w:rPr>
          <w:rFonts w:ascii="Times New Roman" w:hAnsi="Times New Roman" w:cs="Times New Roman"/>
          <w:sz w:val="24"/>
          <w:szCs w:val="24"/>
        </w:rPr>
        <w:lastRenderedPageBreak/>
        <w:t>rendszeresen szervezünk. A legtehetségesebb tanulókat az intézményen kívüli versenyeken való részvételre is felkészítjük.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Kirándulások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Az iskola pedagógusai a nevelőmunka elősegítése céljából az osztályok számára évente egy alkalommal kirándulást szerveznek. A gyermekek, tanulók részvétele a kiránduláson önkéntes, a felmerülő költségeket a szülőknek kell fedezniük.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Múzeumi, kiállítási, könyvtári és művészeti előadáshoz kapcsolódó foglalkozás</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Egy - egy ismeretanyag néhány témájának kiegészítését segítik a különféle közművelődési intézményekben, illetve művészeti előadásokon tett csoportos látogatások. A tanulók részvétele ezeken a foglalkozásokon – ha az tanítási időn kívül esik és költségekkel jár – önkéntes. A felmerülő költségeket a szülőknek kell fedezniük.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Tehetséggondozó, felzárkóztató és egyéni foglalkozások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Az egyéni képességek minél jobb kibontakoztatását, a tehetséges tanulók gondozását, valamint a lemaradásra veszélyeztetettek felzárkóztatását differenciált képességfejlesztő foglalkozások segítik.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Napközi otthon, tanulószoba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 Nemzeti Köznevelési Törvény előírásainak megfelelően az iskolában tanítási napokon a délutáni időszakban az 1. - 4. évfolyamon napközi otthon/iskolaotthon, az 5. - 8. évfolyamon tanulószoba működik. A tanítási szünetekben a munkanapokon – igény esetén – összevont napközis csoport üzemel, ha ezt olyan tanulók számára igénylik, akiknek otthoni felügyelete nem megoldott.</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Iskolai sportkör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Az iskolai sportkör tagja az iskola minden tanulója. Az iskolai sportkör sportcsoportjainak foglalkozásai a tanórai testnevelési órákkal együtt biztosítják a tanulók mindennapi testedzését, valamint a tanulók felkészítését a különféle sportágakban az iskolai és iskolán kívüli sportversenyekre.</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Szakkörök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 különféle szakkörök működése a tanulók egyéni képességeinek fejlesztését szolgálja csoportos formában. A szakkörök jellegüket tekintve lehetnek művészetiek, technikaiak, szaktárgyiak, de szerveződhetnek valamilyen közös érdeklődési kör, hobbi alapján is. A szakkörök indításáról – a felmerülő igények és az iskola lehetőségeinek figyelembe vételével – minden tanév elején az iskola nevelőtestülete dönt. Szakkör vezetését – az iskola igazgatójának megbízása alapján – olyan felnőtt is elláthatja, aki nem az iskola dolgozója.</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Erdei iskola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lastRenderedPageBreak/>
        <w:t xml:space="preserve">A környezeti kultúra, a természettudományok iránti pozitív attitűd kialakítását, elmélyítését segítik a táborszerű módon, az iskola falain kívül szervezett, több napon keresztül tartó erdei iskolai foglalkozások, melyeken főleg egy - egy természeti téma feldolgozása történik. A tanulók részvétele az erdei iskolai foglalkozásokon önkéntes, a felmerülő költségeket a szülőknek kell fedezniük. A tanulócsoportba tartozó azon tanulók számára, akik az erdei iskolai foglalkozásokon nem vesznek részt, a tananyag elsajátításáról az </w:t>
      </w:r>
      <w:proofErr w:type="gramStart"/>
      <w:r w:rsidRPr="009B52D0">
        <w:rPr>
          <w:rFonts w:ascii="Times New Roman" w:hAnsi="Times New Roman" w:cs="Times New Roman"/>
          <w:sz w:val="24"/>
          <w:szCs w:val="24"/>
        </w:rPr>
        <w:t>iskola köteles</w:t>
      </w:r>
      <w:proofErr w:type="gramEnd"/>
      <w:r w:rsidRPr="009B52D0">
        <w:rPr>
          <w:rFonts w:ascii="Times New Roman" w:hAnsi="Times New Roman" w:cs="Times New Roman"/>
          <w:sz w:val="24"/>
          <w:szCs w:val="24"/>
        </w:rPr>
        <w:t xml:space="preserve"> gondoskodni, egyéni, kiscsoportos foglalkozás keretében, vagy a párhuzamos osztályban való ideiglenes részvétel lehetőségének biztosításával.</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Szabadidős foglalkozások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szabadidő hasznos és kulturált eltöltésére kívánja a nevelőtestület a tanulókat azzal felkészíteni, hogy a felmerülő igényekhez és a szülők anyagi helyzetéhez igazodva különféle, fakultatív szabadidős programokat szervez (pl.: túrák, kirándulások, táborok, színház- és múzeumlátogatások, klubdélutánok, táncos rendezvények stb.). </w:t>
      </w:r>
      <w:proofErr w:type="gramStart"/>
      <w:r w:rsidRPr="009B52D0">
        <w:rPr>
          <w:rFonts w:ascii="Times New Roman" w:hAnsi="Times New Roman" w:cs="Times New Roman"/>
          <w:sz w:val="24"/>
          <w:szCs w:val="24"/>
        </w:rPr>
        <w:t>A</w:t>
      </w:r>
      <w:proofErr w:type="gramEnd"/>
      <w:r w:rsidRPr="009B52D0">
        <w:rPr>
          <w:rFonts w:ascii="Times New Roman" w:hAnsi="Times New Roman" w:cs="Times New Roman"/>
          <w:sz w:val="24"/>
          <w:szCs w:val="24"/>
        </w:rPr>
        <w:t xml:space="preserve"> tanulók részvétele a szabadidős rendezvényeken önkéntes, a felmerülő költségeket a szülőknek kell fedezniük.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Az iskola létesítményeinek, berendezési tárgyainak, eszközeinek egyéni vagy csoportos használata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tanulók </w:t>
      </w:r>
      <w:r w:rsidRPr="009B52D0">
        <w:rPr>
          <w:rFonts w:ascii="Times New Roman" w:hAnsi="Times New Roman" w:cs="Times New Roman"/>
          <w:b/>
          <w:sz w:val="24"/>
          <w:szCs w:val="24"/>
        </w:rPr>
        <w:t>igényei</w:t>
      </w:r>
      <w:r w:rsidRPr="009B52D0">
        <w:rPr>
          <w:rFonts w:ascii="Times New Roman" w:hAnsi="Times New Roman" w:cs="Times New Roman"/>
          <w:sz w:val="24"/>
          <w:szCs w:val="24"/>
        </w:rPr>
        <w:t xml:space="preserve"> alapján az iskola igazgatójával történt előzetes megbeszélés után lehetőség van arra, hogy az iskola létesítményeit, berendezési tárgyait, illetve eszközeit a tanulók – csak tanári, vagy igazgatói engedély mellett szülői felügyelettel – egyénileg vagy csoportosan használják a tanítási időn túl is, az iskola területén belül.</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Hit- és vallásoktatás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 nemzeti köznevelésről szóló törvény értelmében az iskola tanulóinak az iskolába bejelentkezett egyházak hit- és erkölcstanoktatásán, vagy a pedagógus által vezetett etikaoktatáson kell részt venniük. A szülő írásbeli nyilatkozata alapján történik a tanulók csoportba sorolása, melynek megváltoztatására irányuló szándékát a szülő minden év május 20-ig nyújthatja be a következő tanévre vonatkozóan.</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Fejlesztő foglalkozások</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sz w:val="24"/>
          <w:szCs w:val="24"/>
        </w:rPr>
        <w:t xml:space="preserve">Az SNI, BTMN státuszú tanulók számára szervezett fejlesztő foglalkozásokon való részvétel a szakértői bizottság véleményében megfogalmazott óraszámban kötelező. </w:t>
      </w:r>
    </w:p>
    <w:p w:rsidR="0039130A" w:rsidRPr="009B52D0" w:rsidRDefault="0039130A" w:rsidP="009B52D0">
      <w:pPr>
        <w:ind w:left="360"/>
        <w:jc w:val="both"/>
        <w:rPr>
          <w:rFonts w:ascii="Times New Roman" w:hAnsi="Times New Roman" w:cs="Times New Roman"/>
          <w:b/>
          <w:sz w:val="24"/>
          <w:szCs w:val="24"/>
        </w:rPr>
      </w:pPr>
      <w:r w:rsidRPr="009B52D0">
        <w:rPr>
          <w:rFonts w:ascii="Times New Roman" w:hAnsi="Times New Roman" w:cs="Times New Roman"/>
          <w:b/>
          <w:sz w:val="24"/>
          <w:szCs w:val="24"/>
        </w:rPr>
        <w:t xml:space="preserve">Délutáni tanórán kívüli foglalkozások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délutáni tanórán kívüli foglalkozásokat az iskola nevelői 13:30 óra és 16:30 óra között szervezik meg. Az ettől eltérő időpontokról a szülőket előre értesíteni kell.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tanórán kívüli foglalkozásokra való tanulói jelentkezés – a felzárkóztató foglalkozások, valamint a kötelező egyéni foglalkozások kivételével – önkéntes.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lastRenderedPageBreak/>
        <w:t xml:space="preserve">A tanórán kívüli foglalkozásokra a tanulónak az adott tanév elején kell jelentkeznie, és a jelentkezés egy tanévre szól.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felzárkóztató foglalkozásra, valamint az egyéni foglalkozásra kötelezett tanulókat képességeik, tanulmányi eredményeik, alapján a tanítók, szaktanárok jelölik ki. A tanulók részvétele a felzárkóztató foglalkozásokon, valamint az egyéni foglalkozásokon kötelező, ez alól felmentést csak a szülő írásbeli kérelmére az iskola igazgatója adhat.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 xml:space="preserve">A kötelező tanórán kívüli foglalkozásokról történő távolmaradást is igazolni kell. </w:t>
      </w:r>
    </w:p>
    <w:p w:rsidR="0039130A" w:rsidRPr="009B52D0" w:rsidRDefault="0039130A" w:rsidP="009B52D0">
      <w:pPr>
        <w:ind w:left="360"/>
        <w:jc w:val="both"/>
        <w:rPr>
          <w:rFonts w:ascii="Times New Roman" w:hAnsi="Times New Roman" w:cs="Times New Roman"/>
          <w:sz w:val="24"/>
          <w:szCs w:val="24"/>
        </w:rPr>
      </w:pPr>
      <w:r w:rsidRPr="009B52D0">
        <w:rPr>
          <w:rFonts w:ascii="Times New Roman" w:hAnsi="Times New Roman" w:cs="Times New Roman"/>
          <w:sz w:val="24"/>
          <w:szCs w:val="24"/>
        </w:rPr>
        <w:t>A fakultatív tanórán kívüli foglalkozásokról ismételten igazolatlanul mulasztó tanuló, az igazgató engedélyével a foglalkozásról kizárható.</w:t>
      </w:r>
    </w:p>
    <w:p w:rsidR="0091106C" w:rsidRPr="009B52D0" w:rsidRDefault="0091106C" w:rsidP="009B52D0">
      <w:pPr>
        <w:pStyle w:val="Cmsor3"/>
        <w:jc w:val="both"/>
        <w:rPr>
          <w:rFonts w:ascii="Times New Roman" w:hAnsi="Times New Roman" w:cs="Times New Roman"/>
          <w:color w:val="auto"/>
          <w:sz w:val="24"/>
          <w:szCs w:val="24"/>
        </w:rPr>
      </w:pPr>
      <w:bookmarkStart w:id="23" w:name="_Toc491633674"/>
      <w:bookmarkStart w:id="24" w:name="_Toc493590375"/>
      <w:r w:rsidRPr="009B52D0">
        <w:rPr>
          <w:rFonts w:ascii="Times New Roman" w:hAnsi="Times New Roman" w:cs="Times New Roman"/>
          <w:color w:val="auto"/>
          <w:sz w:val="24"/>
          <w:szCs w:val="24"/>
        </w:rPr>
        <w:t>Az iskolán kívüli programok szervezésének szabályai</w:t>
      </w:r>
      <w:bookmarkEnd w:id="23"/>
      <w:bookmarkEnd w:id="24"/>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Az intézmény pedagógiai programjaikban meghatározhatnak iskolán kívül programokat is, amelyek leggyakoribb formái a következők:</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tanulmányi séta;</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tanulmányi kirándulás;</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versenyek;</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sport- és kulturális programok;</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ünnepi megemlékezések;</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üzemlátogatások, táborok;</w:t>
      </w:r>
    </w:p>
    <w:p w:rsidR="0091106C" w:rsidRPr="009B52D0" w:rsidRDefault="0091106C" w:rsidP="009B52D0">
      <w:pPr>
        <w:numPr>
          <w:ilvl w:val="0"/>
          <w:numId w:val="22"/>
        </w:numPr>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erdei iskola.</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mint jogi személy, kizárólag olyan iskolán kívül szervezett programokért vállal jogi, anyagi és erkölcsi felelősséget, amelyek megfelelnek az iskola által szervezett program ismérveinek.</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Az iskola által szervezett iskolán kívüli programnak minősül az a program, amely rögzítve van:</w:t>
      </w:r>
    </w:p>
    <w:p w:rsidR="0091106C" w:rsidRPr="009B52D0" w:rsidRDefault="0091106C" w:rsidP="009B52D0">
      <w:pPr>
        <w:numPr>
          <w:ilvl w:val="0"/>
          <w:numId w:val="23"/>
        </w:numPr>
        <w:tabs>
          <w:tab w:val="clear" w:pos="360"/>
          <w:tab w:val="num" w:pos="567"/>
        </w:tabs>
        <w:spacing w:after="0"/>
        <w:ind w:left="567" w:hanging="283"/>
        <w:jc w:val="both"/>
        <w:rPr>
          <w:rFonts w:ascii="Times New Roman" w:hAnsi="Times New Roman" w:cs="Times New Roman"/>
          <w:sz w:val="24"/>
          <w:szCs w:val="24"/>
        </w:rPr>
      </w:pPr>
      <w:r w:rsidRPr="009B52D0">
        <w:rPr>
          <w:rFonts w:ascii="Times New Roman" w:hAnsi="Times New Roman" w:cs="Times New Roman"/>
          <w:sz w:val="24"/>
          <w:szCs w:val="24"/>
        </w:rPr>
        <w:t>a pedagógiai programban,</w:t>
      </w:r>
    </w:p>
    <w:p w:rsidR="0091106C" w:rsidRPr="009B52D0" w:rsidRDefault="0091106C" w:rsidP="009B52D0">
      <w:pPr>
        <w:numPr>
          <w:ilvl w:val="0"/>
          <w:numId w:val="23"/>
        </w:numPr>
        <w:tabs>
          <w:tab w:val="clear" w:pos="360"/>
          <w:tab w:val="num" w:pos="567"/>
        </w:tabs>
        <w:spacing w:after="0"/>
        <w:ind w:left="567" w:hanging="283"/>
        <w:jc w:val="both"/>
        <w:rPr>
          <w:rFonts w:ascii="Times New Roman" w:hAnsi="Times New Roman" w:cs="Times New Roman"/>
          <w:sz w:val="24"/>
          <w:szCs w:val="24"/>
        </w:rPr>
      </w:pPr>
      <w:r w:rsidRPr="009B52D0">
        <w:rPr>
          <w:rFonts w:ascii="Times New Roman" w:hAnsi="Times New Roman" w:cs="Times New Roman"/>
          <w:sz w:val="24"/>
          <w:szCs w:val="24"/>
        </w:rPr>
        <w:t>az éves munkatervben.</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A fenti két eseten kívül is szervezhető iskolán kívüli program, az alábbi feltételekkel:</w:t>
      </w:r>
    </w:p>
    <w:p w:rsidR="0091106C" w:rsidRPr="009B52D0" w:rsidRDefault="0091106C" w:rsidP="009B52D0">
      <w:pPr>
        <w:numPr>
          <w:ilvl w:val="0"/>
          <w:numId w:val="24"/>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a program szervezése előtt engedély kérése szükséges a program megszervezéséhez az iskola vezetőségétől (intézményvezető, helyettesek, tagintézmény-vezetők);</w:t>
      </w:r>
    </w:p>
    <w:p w:rsidR="0091106C" w:rsidRPr="009B52D0" w:rsidRDefault="0091106C" w:rsidP="009B52D0">
      <w:pPr>
        <w:numPr>
          <w:ilvl w:val="0"/>
          <w:numId w:val="24"/>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az egyeztetés során a program szervezője tájékoztatást ad a felelős szervezők személyéről, a felnőtt kísérőkről, a program tervezett tevékenységeiről, helyszíneiről, a résztvevőkről, valamint a program megvalósításához szükséges pénzügyi fedezetről;</w:t>
      </w:r>
    </w:p>
    <w:p w:rsidR="0091106C" w:rsidRPr="009B52D0" w:rsidRDefault="0091106C" w:rsidP="009B52D0">
      <w:pPr>
        <w:pStyle w:val="Listaszerbekezds"/>
        <w:numPr>
          <w:ilvl w:val="0"/>
          <w:numId w:val="24"/>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a szervező közvetlenül az indulás előtt a résztvevők pontos névsorát leadja a vezetőségnek;</w:t>
      </w:r>
    </w:p>
    <w:p w:rsidR="0091106C" w:rsidRPr="009B52D0" w:rsidRDefault="0091106C" w:rsidP="009B52D0">
      <w:pPr>
        <w:numPr>
          <w:ilvl w:val="0"/>
          <w:numId w:val="24"/>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az iskolán kívül szervezett program akkor számít iskolainak, ha legalább egy, az iskolával közalkalmazotti jogviszonyban álló pedagógus végzettségű kísérő tartozik a csoporthoz.</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lastRenderedPageBreak/>
        <w:t>Ha a pedagógus iskolaidőben kivisz osztályt, csoportot iskolán kívüli területre, előtte ezt köteles bejelenteni a vezetőségek.</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Ha az iskolán kívüli program során pedagógus, vagy szülő saját gépkocsijával szállít tanulót, ehhez a szállított tanuló szüleinek engedélyét be kell szerezni.</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Ha a program nem menetrend szerinti tömegközlekedési eszköz igénybevételével történik, a szervező köteles az utazás megkezdése előtt olyan igazolást beszerezni a szolgáltatótól, amelyben a szolgáltató nyilatkozik arról, hogy az utazás során alkalmazandó jármű megfelel a személyszállítás hatályos jogszabályi követelményeinek, valamint a gépjárművezetők szakképzettsége, és egészségügyi állapota alapján alkalmasak személyszállításra:</w:t>
      </w:r>
    </w:p>
    <w:p w:rsidR="0091106C" w:rsidRPr="009B52D0" w:rsidRDefault="0091106C" w:rsidP="009B52D0">
      <w:pPr>
        <w:numPr>
          <w:ilvl w:val="0"/>
          <w:numId w:val="25"/>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külföldi utazás esetén a szervező különösen felelős azért, hogy az utazást oly módon szervezze meg, hogy a 23 és hajnali 3 óra közötti kötelező pihenőidőt betartsák, valamint az igénybevett jármű és a gépjárművezetők a külföldi személyszállítás jogszabályi követelményeinek megfeleljenek;</w:t>
      </w:r>
    </w:p>
    <w:p w:rsidR="00396766" w:rsidRPr="009B52D0" w:rsidRDefault="00396766" w:rsidP="009B52D0">
      <w:pPr>
        <w:numPr>
          <w:ilvl w:val="0"/>
          <w:numId w:val="25"/>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többnapos iskolai kirándulás esetén felelősségbiztosítást kell kötni az iskolának vagy a szervezőnek, amelynek kedvezményezettje a tanuló,</w:t>
      </w:r>
    </w:p>
    <w:p w:rsidR="0091106C" w:rsidRPr="009B52D0" w:rsidRDefault="0091106C" w:rsidP="009B52D0">
      <w:pPr>
        <w:numPr>
          <w:ilvl w:val="0"/>
          <w:numId w:val="25"/>
        </w:numPr>
        <w:tabs>
          <w:tab w:val="clear" w:pos="360"/>
          <w:tab w:val="num" w:pos="567"/>
        </w:tabs>
        <w:spacing w:after="0"/>
        <w:ind w:left="567"/>
        <w:jc w:val="both"/>
        <w:rPr>
          <w:rFonts w:ascii="Times New Roman" w:hAnsi="Times New Roman" w:cs="Times New Roman"/>
          <w:sz w:val="24"/>
          <w:szCs w:val="24"/>
        </w:rPr>
      </w:pPr>
      <w:r w:rsidRPr="009B52D0">
        <w:rPr>
          <w:rFonts w:ascii="Times New Roman" w:hAnsi="Times New Roman" w:cs="Times New Roman"/>
          <w:sz w:val="24"/>
          <w:szCs w:val="24"/>
        </w:rPr>
        <w:t>ha a program elszállásolást is magába foglal (táborozás, többnapos kirándulás), a szervező köteles igazolni, hogy az igénybevett szállás, étkezés az adott szolgáltatás jogszabályainak, előírásainak megfelel. (pld. rendelkezik a működéshez szükséges érvényes ÁNTSZ engedéllyel, gyermektáboroztatási engedéllyel, stb.).</w:t>
      </w:r>
    </w:p>
    <w:p w:rsidR="0091106C" w:rsidRPr="009B52D0" w:rsidRDefault="0091106C" w:rsidP="009B52D0">
      <w:pPr>
        <w:jc w:val="both"/>
        <w:rPr>
          <w:rFonts w:ascii="Times New Roman" w:hAnsi="Times New Roman" w:cs="Times New Roman"/>
          <w:sz w:val="24"/>
          <w:szCs w:val="24"/>
        </w:rPr>
      </w:pPr>
      <w:r w:rsidRPr="009B52D0">
        <w:rPr>
          <w:rFonts w:ascii="Times New Roman" w:hAnsi="Times New Roman" w:cs="Times New Roman"/>
          <w:sz w:val="24"/>
          <w:szCs w:val="24"/>
        </w:rPr>
        <w:t xml:space="preserve">Amennyiben a fenti kritériumoknak nem felel meg a szervezett program, akkor </w:t>
      </w:r>
      <w:proofErr w:type="gramStart"/>
      <w:r w:rsidRPr="009B52D0">
        <w:rPr>
          <w:rFonts w:ascii="Times New Roman" w:hAnsi="Times New Roman" w:cs="Times New Roman"/>
          <w:sz w:val="24"/>
          <w:szCs w:val="24"/>
        </w:rPr>
        <w:t>az</w:t>
      </w:r>
      <w:proofErr w:type="gramEnd"/>
      <w:r w:rsidRPr="009B52D0">
        <w:rPr>
          <w:rFonts w:ascii="Times New Roman" w:hAnsi="Times New Roman" w:cs="Times New Roman"/>
          <w:sz w:val="24"/>
          <w:szCs w:val="24"/>
        </w:rPr>
        <w:t xml:space="preserve"> nem tekinthető iskola által szervezett iskolán kívüli programnak. Ebben az esetben az a szervező, aki az iskola közösségén belül iskolán kívüli programot szervez, köteles tájékoztatni a jelentkezőket arról, hogy a program magánszervezésű, és az összes jogi, anyagi, erkölcsi felelősség a szervezőt, mint magánszemélyt terheli. Ha a szervező elmulasztja teljesíteni az iskola által szervezett iskolán kívüli program feltételeit, szintén magánszemélyként felelős az általa szervezett programért.</w:t>
      </w:r>
    </w:p>
    <w:p w:rsidR="00F356DC" w:rsidRPr="00F74D8C" w:rsidRDefault="00F356DC" w:rsidP="009B52D0">
      <w:pPr>
        <w:pStyle w:val="Cmsor2"/>
        <w:numPr>
          <w:ilvl w:val="0"/>
          <w:numId w:val="3"/>
        </w:numPr>
        <w:spacing w:after="240"/>
        <w:ind w:left="714" w:hanging="357"/>
        <w:jc w:val="both"/>
        <w:rPr>
          <w:b w:val="0"/>
        </w:rPr>
      </w:pPr>
      <w:bookmarkStart w:id="25" w:name="_Toc491633675"/>
      <w:r w:rsidRPr="00F74D8C">
        <w:t xml:space="preserve"> </w:t>
      </w:r>
      <w:bookmarkStart w:id="26" w:name="_Toc493590376"/>
      <w:r w:rsidRPr="00F74D8C">
        <w:t>Az intézmény épületének, helyiségeinek, berendezési tárgyainak és eszközeinek használata</w:t>
      </w:r>
      <w:bookmarkEnd w:id="25"/>
      <w:bookmarkEnd w:id="26"/>
    </w:p>
    <w:p w:rsidR="00F356DC" w:rsidRPr="009B52D0" w:rsidRDefault="005F623B" w:rsidP="00F356DC">
      <w:pPr>
        <w:shd w:val="clear" w:color="auto" w:fill="FFFFFF"/>
        <w:jc w:val="both"/>
        <w:rPr>
          <w:rFonts w:ascii="Times New Roman" w:hAnsi="Times New Roman" w:cs="Times New Roman"/>
          <w:sz w:val="24"/>
          <w:szCs w:val="24"/>
        </w:rPr>
      </w:pPr>
      <w:r>
        <w:rPr>
          <w:rFonts w:ascii="Times New Roman" w:hAnsi="Times New Roman" w:cs="Times New Roman"/>
          <w:sz w:val="24"/>
          <w:szCs w:val="24"/>
        </w:rPr>
        <w:t>1</w:t>
      </w:r>
      <w:r w:rsidR="00F356DC" w:rsidRPr="009B52D0">
        <w:rPr>
          <w:rFonts w:ascii="Times New Roman" w:hAnsi="Times New Roman" w:cs="Times New Roman"/>
          <w:sz w:val="24"/>
          <w:szCs w:val="24"/>
        </w:rPr>
        <w:t>7.1. Az intézmény épületeit, helyiségeit rendeltetésüknek megfelelően kell használni. Az intézmény helyiségeinek használói felelősek:</w:t>
      </w:r>
    </w:p>
    <w:p w:rsidR="00F356DC" w:rsidRPr="009B52D0" w:rsidRDefault="00F356DC" w:rsidP="00E17F67">
      <w:pPr>
        <w:widowControl w:val="0"/>
        <w:numPr>
          <w:ilvl w:val="0"/>
          <w:numId w:val="26"/>
        </w:numPr>
        <w:shd w:val="clear" w:color="auto" w:fill="FFFFFF"/>
        <w:tabs>
          <w:tab w:val="left" w:pos="851"/>
        </w:tabs>
        <w:autoSpaceDE w:val="0"/>
        <w:autoSpaceDN w:val="0"/>
        <w:adjustRightInd w:val="0"/>
        <w:spacing w:after="0"/>
        <w:jc w:val="both"/>
        <w:rPr>
          <w:rFonts w:ascii="Times New Roman" w:hAnsi="Times New Roman" w:cs="Times New Roman"/>
          <w:sz w:val="24"/>
          <w:szCs w:val="24"/>
        </w:rPr>
      </w:pPr>
      <w:r w:rsidRPr="009B52D0">
        <w:rPr>
          <w:rFonts w:ascii="Times New Roman" w:hAnsi="Times New Roman" w:cs="Times New Roman"/>
          <w:sz w:val="24"/>
          <w:szCs w:val="24"/>
        </w:rPr>
        <w:t>az intézmény tulajdonának megóvásáért, védelméért;</w:t>
      </w:r>
    </w:p>
    <w:p w:rsidR="00F356DC" w:rsidRPr="009B52D0" w:rsidRDefault="00F356DC" w:rsidP="00E17F67">
      <w:pPr>
        <w:widowControl w:val="0"/>
        <w:numPr>
          <w:ilvl w:val="0"/>
          <w:numId w:val="26"/>
        </w:numPr>
        <w:shd w:val="clear" w:color="auto" w:fill="FFFFFF"/>
        <w:tabs>
          <w:tab w:val="left" w:pos="851"/>
        </w:tabs>
        <w:autoSpaceDE w:val="0"/>
        <w:autoSpaceDN w:val="0"/>
        <w:adjustRightInd w:val="0"/>
        <w:spacing w:after="0"/>
        <w:jc w:val="both"/>
        <w:rPr>
          <w:rFonts w:ascii="Times New Roman" w:hAnsi="Times New Roman" w:cs="Times New Roman"/>
          <w:sz w:val="24"/>
          <w:szCs w:val="24"/>
        </w:rPr>
      </w:pPr>
      <w:r w:rsidRPr="009B52D0">
        <w:rPr>
          <w:rFonts w:ascii="Times New Roman" w:hAnsi="Times New Roman" w:cs="Times New Roman"/>
          <w:sz w:val="24"/>
          <w:szCs w:val="24"/>
        </w:rPr>
        <w:t>az intézmény rendjének, tisztaságának megőrzéséért;</w:t>
      </w:r>
    </w:p>
    <w:p w:rsidR="00F356DC" w:rsidRPr="009B52D0" w:rsidRDefault="00F356DC" w:rsidP="00E17F67">
      <w:pPr>
        <w:widowControl w:val="0"/>
        <w:numPr>
          <w:ilvl w:val="0"/>
          <w:numId w:val="26"/>
        </w:numPr>
        <w:shd w:val="clear" w:color="auto" w:fill="FFFFFF"/>
        <w:tabs>
          <w:tab w:val="left" w:pos="851"/>
        </w:tabs>
        <w:autoSpaceDE w:val="0"/>
        <w:autoSpaceDN w:val="0"/>
        <w:adjustRightInd w:val="0"/>
        <w:spacing w:after="0"/>
        <w:jc w:val="both"/>
        <w:rPr>
          <w:rFonts w:ascii="Times New Roman" w:hAnsi="Times New Roman" w:cs="Times New Roman"/>
          <w:sz w:val="24"/>
          <w:szCs w:val="24"/>
        </w:rPr>
      </w:pPr>
      <w:r w:rsidRPr="009B52D0">
        <w:rPr>
          <w:rFonts w:ascii="Times New Roman" w:hAnsi="Times New Roman" w:cs="Times New Roman"/>
          <w:sz w:val="24"/>
          <w:szCs w:val="24"/>
        </w:rPr>
        <w:t>a tűz- és balesetvédelmi, valamint a munkavédelmi szabályok betartásáért;</w:t>
      </w:r>
    </w:p>
    <w:p w:rsidR="00F356DC" w:rsidRPr="009B52D0" w:rsidRDefault="00F356DC" w:rsidP="00E17F67">
      <w:pPr>
        <w:widowControl w:val="0"/>
        <w:numPr>
          <w:ilvl w:val="0"/>
          <w:numId w:val="26"/>
        </w:numPr>
        <w:shd w:val="clear" w:color="auto" w:fill="FFFFFF"/>
        <w:tabs>
          <w:tab w:val="left" w:pos="851"/>
        </w:tabs>
        <w:autoSpaceDE w:val="0"/>
        <w:autoSpaceDN w:val="0"/>
        <w:adjustRightInd w:val="0"/>
        <w:spacing w:after="0"/>
        <w:jc w:val="both"/>
        <w:rPr>
          <w:rFonts w:ascii="Times New Roman" w:hAnsi="Times New Roman" w:cs="Times New Roman"/>
          <w:sz w:val="24"/>
          <w:szCs w:val="24"/>
        </w:rPr>
      </w:pPr>
      <w:r w:rsidRPr="009B52D0">
        <w:rPr>
          <w:rFonts w:ascii="Times New Roman" w:hAnsi="Times New Roman" w:cs="Times New Roman"/>
          <w:sz w:val="24"/>
          <w:szCs w:val="24"/>
        </w:rPr>
        <w:t>az intézmény szervezeti és működési szabályzatában, valamint a házirendben megfogalmazott előírások betartásáért.</w:t>
      </w:r>
    </w:p>
    <w:p w:rsidR="00F356DC" w:rsidRPr="009B52D0" w:rsidRDefault="005F623B" w:rsidP="00F356DC">
      <w:pPr>
        <w:shd w:val="clear" w:color="auto" w:fill="FFFFFF"/>
        <w:jc w:val="both"/>
        <w:rPr>
          <w:rFonts w:ascii="Times New Roman" w:hAnsi="Times New Roman" w:cs="Times New Roman"/>
          <w:sz w:val="24"/>
          <w:szCs w:val="24"/>
        </w:rPr>
      </w:pPr>
      <w:r>
        <w:rPr>
          <w:rFonts w:ascii="Times New Roman" w:hAnsi="Times New Roman" w:cs="Times New Roman"/>
          <w:sz w:val="24"/>
          <w:szCs w:val="24"/>
        </w:rPr>
        <w:t>1</w:t>
      </w:r>
      <w:r w:rsidR="00F356DC" w:rsidRPr="009B52D0">
        <w:rPr>
          <w:rFonts w:ascii="Times New Roman" w:hAnsi="Times New Roman" w:cs="Times New Roman"/>
          <w:sz w:val="24"/>
          <w:szCs w:val="24"/>
        </w:rPr>
        <w:t xml:space="preserve">7.2. A tanulók az intézmény létesítményeit, helyiségeit csak pedagógus felügyeletével használhatják. Ez alól csak az intézmény igazgatója adhat felmentést. Az intézmény épületében az intézményi dolgozókon és a gyermekeken kívül csak a hivatalos ügyet intézők tartózkodhatnak, illetve azok, akik erre az intézmény igazgatójától engedélyt kaptak (pl.: </w:t>
      </w:r>
      <w:r w:rsidR="00F356DC" w:rsidRPr="009B52D0">
        <w:rPr>
          <w:rFonts w:ascii="Times New Roman" w:hAnsi="Times New Roman" w:cs="Times New Roman"/>
          <w:sz w:val="24"/>
          <w:szCs w:val="24"/>
        </w:rPr>
        <w:lastRenderedPageBreak/>
        <w:t xml:space="preserve">helyiségbérlet esetén). Az intézmény épületébe érkező szülők, illetve idegenek belépését a portaszolgálat ellenőrzi. Az intézménybe érkező külső személyeket a portaszolgálat köteles nyilvántartani. </w:t>
      </w:r>
    </w:p>
    <w:p w:rsidR="00F356DC" w:rsidRPr="009B52D0" w:rsidRDefault="005F623B" w:rsidP="00F356DC">
      <w:pPr>
        <w:shd w:val="clear" w:color="auto" w:fill="FFFFFF"/>
        <w:jc w:val="both"/>
        <w:rPr>
          <w:rFonts w:ascii="Times New Roman" w:hAnsi="Times New Roman" w:cs="Times New Roman"/>
          <w:sz w:val="24"/>
          <w:szCs w:val="24"/>
        </w:rPr>
      </w:pPr>
      <w:r>
        <w:rPr>
          <w:rFonts w:ascii="Times New Roman" w:hAnsi="Times New Roman" w:cs="Times New Roman"/>
          <w:sz w:val="24"/>
          <w:szCs w:val="24"/>
        </w:rPr>
        <w:t>1</w:t>
      </w:r>
      <w:r w:rsidR="00F356DC" w:rsidRPr="009B52D0">
        <w:rPr>
          <w:rFonts w:ascii="Times New Roman" w:hAnsi="Times New Roman" w:cs="Times New Roman"/>
          <w:sz w:val="24"/>
          <w:szCs w:val="24"/>
        </w:rPr>
        <w:t>7.3. Az intézmény berendezéseit, felszereléseit, eszközeit az intézmény épületéből elvinni csak az igazgató engedélyével, átvételi elismervény ellenében lehet.</w:t>
      </w:r>
    </w:p>
    <w:p w:rsidR="00F356DC" w:rsidRPr="009B52D0" w:rsidRDefault="005F623B" w:rsidP="00F356DC">
      <w:pPr>
        <w:shd w:val="clear" w:color="auto" w:fill="FFFFFF"/>
        <w:jc w:val="both"/>
        <w:rPr>
          <w:rFonts w:ascii="Times New Roman" w:hAnsi="Times New Roman" w:cs="Times New Roman"/>
          <w:sz w:val="24"/>
          <w:szCs w:val="24"/>
        </w:rPr>
      </w:pPr>
      <w:r>
        <w:rPr>
          <w:rFonts w:ascii="Times New Roman" w:hAnsi="Times New Roman" w:cs="Times New Roman"/>
          <w:sz w:val="24"/>
          <w:szCs w:val="24"/>
        </w:rPr>
        <w:t>1</w:t>
      </w:r>
      <w:r w:rsidR="00F356DC" w:rsidRPr="009B52D0">
        <w:rPr>
          <w:rFonts w:ascii="Times New Roman" w:hAnsi="Times New Roman" w:cs="Times New Roman"/>
          <w:sz w:val="24"/>
          <w:szCs w:val="24"/>
        </w:rPr>
        <w:t>7.4. Az intézmény helyiségeit – elsősorban a hivatalos nyitvatartási időn túl és a tanítási szünetekben – külső igénylőknek külön megállapodás alapján át lehet engedni, ha ez az intézményi foglalkozásokat, rendezvényeket nem zavarja. Az intézmény helyiségeit használó külső igénybe vevők, az intézmény épületén belül csak a megállapodás szerinti időben és helyiségekben tartózkodhatnak.</w:t>
      </w:r>
    </w:p>
    <w:p w:rsidR="00F356DC" w:rsidRPr="009B52D0" w:rsidRDefault="005F623B" w:rsidP="00F356DC">
      <w:pPr>
        <w:jc w:val="both"/>
        <w:rPr>
          <w:rFonts w:ascii="Times New Roman" w:hAnsi="Times New Roman" w:cs="Times New Roman"/>
          <w:sz w:val="24"/>
          <w:szCs w:val="24"/>
        </w:rPr>
      </w:pPr>
      <w:r>
        <w:rPr>
          <w:rFonts w:ascii="Times New Roman" w:hAnsi="Times New Roman" w:cs="Times New Roman"/>
          <w:sz w:val="24"/>
          <w:szCs w:val="24"/>
        </w:rPr>
        <w:t>1</w:t>
      </w:r>
      <w:r w:rsidR="00F356DC" w:rsidRPr="009B52D0">
        <w:rPr>
          <w:rFonts w:ascii="Times New Roman" w:hAnsi="Times New Roman" w:cs="Times New Roman"/>
          <w:sz w:val="24"/>
          <w:szCs w:val="24"/>
        </w:rPr>
        <w:t>7.5.</w:t>
      </w:r>
      <w:r w:rsidR="00F356DC" w:rsidRPr="009B52D0">
        <w:rPr>
          <w:rFonts w:ascii="Times New Roman" w:hAnsi="Times New Roman" w:cs="Times New Roman"/>
          <w:i/>
          <w:sz w:val="24"/>
          <w:szCs w:val="24"/>
        </w:rPr>
        <w:t xml:space="preserve"> Az intézményben mindenfajta reklámtevékenység tilos.</w:t>
      </w:r>
      <w:r w:rsidR="00F356DC" w:rsidRPr="009B52D0">
        <w:rPr>
          <w:rFonts w:ascii="Times New Roman" w:hAnsi="Times New Roman" w:cs="Times New Roman"/>
          <w:sz w:val="24"/>
          <w:szCs w:val="24"/>
        </w:rPr>
        <w:t xml:space="preserve"> Ez alól kivételes esetben az intézmény igazgatója felmentést adhat, amennyiben az adott reklám a gyermekeknek szól és az egészséges életmóddal, a környezetvédelemmel, a társadalmi, közéleti tevékenységgel, illetve a kulturális tevékenységgel függ össze.</w:t>
      </w:r>
    </w:p>
    <w:p w:rsidR="009F1F9D" w:rsidRPr="0039130A" w:rsidRDefault="009F1F9D" w:rsidP="009B52D0">
      <w:pPr>
        <w:pStyle w:val="Cmsor2"/>
        <w:numPr>
          <w:ilvl w:val="0"/>
          <w:numId w:val="3"/>
        </w:numPr>
        <w:spacing w:after="240"/>
        <w:ind w:left="714" w:hanging="357"/>
        <w:rPr>
          <w:bCs w:val="0"/>
        </w:rPr>
      </w:pPr>
      <w:bookmarkStart w:id="27" w:name="_Toc493590377"/>
      <w:r w:rsidRPr="0039130A">
        <w:rPr>
          <w:bCs w:val="0"/>
        </w:rPr>
        <w:t>AZ ISKOLAI TANULÁSHOZ, FOGLALKOZÁSHOZ NEM SZÜKSÉGES DOLGOK BEHOZATALA AZ INTÉZMÉNYBE</w:t>
      </w:r>
      <w:bookmarkEnd w:id="27"/>
    </w:p>
    <w:p w:rsidR="0039130A" w:rsidRPr="0039130A" w:rsidRDefault="0039130A" w:rsidP="0039130A">
      <w:pPr>
        <w:ind w:left="360"/>
        <w:jc w:val="both"/>
        <w:rPr>
          <w:rFonts w:ascii="Times New Roman" w:hAnsi="Times New Roman" w:cs="Times New Roman"/>
          <w:sz w:val="24"/>
          <w:szCs w:val="24"/>
        </w:rPr>
      </w:pPr>
      <w:r w:rsidRPr="0039130A">
        <w:rPr>
          <w:rFonts w:ascii="Times New Roman" w:hAnsi="Times New Roman" w:cs="Times New Roman"/>
          <w:sz w:val="24"/>
          <w:szCs w:val="24"/>
        </w:rPr>
        <w:t xml:space="preserve">A tanulók az iskolába a tanuláshoz szükséges eszközökön, felszerelésen túl más dolgokat csak akkor hozhatnak magukkal, ha azt előre valamelyik nevelővel megbeszélik, vagy a tanítás kezdetén az órát tartó nevelőnek bejelentik. </w:t>
      </w:r>
    </w:p>
    <w:p w:rsidR="0039130A" w:rsidRPr="0039130A" w:rsidRDefault="0039130A" w:rsidP="0039130A">
      <w:pPr>
        <w:ind w:left="360"/>
        <w:jc w:val="both"/>
        <w:rPr>
          <w:rFonts w:ascii="Times New Roman" w:hAnsi="Times New Roman" w:cs="Times New Roman"/>
          <w:sz w:val="24"/>
          <w:szCs w:val="24"/>
        </w:rPr>
      </w:pPr>
      <w:r w:rsidRPr="0039130A">
        <w:rPr>
          <w:rFonts w:ascii="Times New Roman" w:hAnsi="Times New Roman" w:cs="Times New Roman"/>
          <w:sz w:val="24"/>
          <w:szCs w:val="24"/>
        </w:rPr>
        <w:t xml:space="preserve">Nagyobb értékű tárgyat (ékszert, mobiltelefont, értékes órát stb.) valamint nagyobb összegű pénzt a tanulók az iskolába csak a szülő engedélyével és felelősségvállalásával – rendkívül szükséges esetben – hozhatnak. </w:t>
      </w:r>
    </w:p>
    <w:p w:rsidR="0039130A" w:rsidRPr="0039130A" w:rsidRDefault="0039130A" w:rsidP="0039130A">
      <w:pPr>
        <w:ind w:left="360"/>
        <w:jc w:val="both"/>
        <w:rPr>
          <w:rFonts w:ascii="Times New Roman" w:hAnsi="Times New Roman" w:cs="Times New Roman"/>
          <w:sz w:val="24"/>
          <w:szCs w:val="24"/>
        </w:rPr>
      </w:pPr>
      <w:r w:rsidRPr="0039130A">
        <w:rPr>
          <w:rFonts w:ascii="Times New Roman" w:hAnsi="Times New Roman" w:cs="Times New Roman"/>
          <w:sz w:val="24"/>
          <w:szCs w:val="24"/>
        </w:rPr>
        <w:t xml:space="preserve">Amennyiben a tanuló előzetes engedély vagy bejelentés nélkül hoz az iskolába a tanuláshoz nem szükséges dolgot, és ez a tanítási idő alatt kiderül, a tanuló köteles az engedély vagy bejelentés nélküli dolgot leadni a nevelőnek megőrzésre a tanítás végéig. Első alkalommal az engedély vagy bejelentés nélkül az iskolába hozott tárgyat a tanuló a tanítási nap végén visszakapja, a további esetekben azonban ezeket a dolgokat az iskola csak a szülőnek adja át. </w:t>
      </w:r>
    </w:p>
    <w:p w:rsidR="009F1F9D" w:rsidRPr="0039130A" w:rsidRDefault="009F1F9D" w:rsidP="00E17F67">
      <w:pPr>
        <w:pStyle w:val="Cmsor2"/>
        <w:numPr>
          <w:ilvl w:val="0"/>
          <w:numId w:val="3"/>
        </w:numPr>
        <w:spacing w:after="240"/>
        <w:ind w:left="714" w:hanging="357"/>
        <w:rPr>
          <w:bCs w:val="0"/>
        </w:rPr>
      </w:pPr>
      <w:bookmarkStart w:id="28" w:name="_Toc493590378"/>
      <w:r w:rsidRPr="0039130A">
        <w:rPr>
          <w:bCs w:val="0"/>
        </w:rPr>
        <w:t xml:space="preserve">A TANULÓK FELADATAI SAJÁT KÖRNYEZETÜK RENDBEN TARTÁSÁBAN, </w:t>
      </w:r>
      <w:proofErr w:type="gramStart"/>
      <w:r w:rsidRPr="0039130A">
        <w:rPr>
          <w:bCs w:val="0"/>
        </w:rPr>
        <w:t>A</w:t>
      </w:r>
      <w:proofErr w:type="gramEnd"/>
      <w:r w:rsidRPr="0039130A">
        <w:rPr>
          <w:bCs w:val="0"/>
        </w:rPr>
        <w:t xml:space="preserve"> FOGLALKOZÁSOK, TANÍTÁSI ÓRÁK, AZ ISKOLAI RENDEZVÉNYEK ELŐKÉSZÍTÉSÉBEN</w:t>
      </w:r>
      <w:bookmarkEnd w:id="28"/>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A tanulóknak kötelessége</w:t>
      </w:r>
    </w:p>
    <w:p w:rsidR="0039130A" w:rsidRPr="009B52D0" w:rsidRDefault="0039130A" w:rsidP="009B52D0">
      <w:pPr>
        <w:pStyle w:val="Listaszerbekezds"/>
        <w:numPr>
          <w:ilvl w:val="0"/>
          <w:numId w:val="9"/>
        </w:numPr>
        <w:jc w:val="both"/>
        <w:rPr>
          <w:rFonts w:ascii="Times New Roman" w:hAnsi="Times New Roman" w:cs="Times New Roman"/>
          <w:sz w:val="24"/>
          <w:szCs w:val="24"/>
        </w:rPr>
      </w:pPr>
      <w:r w:rsidRPr="009B52D0">
        <w:rPr>
          <w:rFonts w:ascii="Times New Roman" w:hAnsi="Times New Roman" w:cs="Times New Roman"/>
          <w:sz w:val="24"/>
          <w:szCs w:val="24"/>
        </w:rPr>
        <w:t xml:space="preserve">az intézményegység épületeit, helyiségeit rendeltetésüknek megfelelően kell használni. Az intézmény helyiségeinek használói felelősek az intézmény tulajdonának megóvásáért, védelméért, az intézmény rendjének, tisztaságának megőrzéséért, a tűz- és balesetvédelmi, valamint a munkavédelmi szabályok betartásáért, az intézmény </w:t>
      </w:r>
      <w:r w:rsidRPr="009B52D0">
        <w:rPr>
          <w:rFonts w:ascii="Times New Roman" w:hAnsi="Times New Roman" w:cs="Times New Roman"/>
          <w:sz w:val="24"/>
          <w:szCs w:val="24"/>
        </w:rPr>
        <w:lastRenderedPageBreak/>
        <w:t>szervezeti és működési szabályzatában, valamint a házirendben megfogalmazott előírások betartásáért.</w:t>
      </w:r>
    </w:p>
    <w:p w:rsidR="0039130A" w:rsidRPr="009B52D0" w:rsidRDefault="0039130A" w:rsidP="009B52D0">
      <w:pPr>
        <w:pStyle w:val="Listaszerbekezds"/>
        <w:numPr>
          <w:ilvl w:val="0"/>
          <w:numId w:val="9"/>
        </w:numPr>
        <w:jc w:val="both"/>
        <w:rPr>
          <w:rFonts w:ascii="Times New Roman" w:hAnsi="Times New Roman" w:cs="Times New Roman"/>
          <w:sz w:val="24"/>
          <w:szCs w:val="24"/>
        </w:rPr>
      </w:pPr>
      <w:r w:rsidRPr="009B52D0">
        <w:rPr>
          <w:rFonts w:ascii="Times New Roman" w:hAnsi="Times New Roman" w:cs="Times New Roman"/>
          <w:sz w:val="24"/>
          <w:szCs w:val="24"/>
        </w:rPr>
        <w:t>hogy az iskola rendjére, tisztaságára vigyázzon, ne szemeteljen, erre társait is figyelmeztesse, maga és társai után az iskola udvarán és helyiségeiben rendet hagyjon.</w:t>
      </w:r>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 xml:space="preserve">Tanulói felelősök: </w:t>
      </w:r>
    </w:p>
    <w:p w:rsidR="0039130A" w:rsidRPr="009B52D0" w:rsidRDefault="0039130A" w:rsidP="009B52D0">
      <w:pPr>
        <w:pStyle w:val="Listaszerbekezds"/>
        <w:numPr>
          <w:ilvl w:val="0"/>
          <w:numId w:val="10"/>
        </w:numPr>
        <w:jc w:val="both"/>
        <w:rPr>
          <w:rFonts w:ascii="Times New Roman" w:hAnsi="Times New Roman" w:cs="Times New Roman"/>
          <w:sz w:val="24"/>
          <w:szCs w:val="24"/>
        </w:rPr>
      </w:pPr>
      <w:r w:rsidRPr="009B52D0">
        <w:rPr>
          <w:rFonts w:ascii="Times New Roman" w:hAnsi="Times New Roman" w:cs="Times New Roman"/>
          <w:sz w:val="24"/>
          <w:szCs w:val="24"/>
        </w:rPr>
        <w:t xml:space="preserve">osztályonként két - két hetes, </w:t>
      </w:r>
    </w:p>
    <w:p w:rsidR="0039130A" w:rsidRPr="009B52D0" w:rsidRDefault="0039130A" w:rsidP="009B52D0">
      <w:pPr>
        <w:pStyle w:val="Listaszerbekezds"/>
        <w:numPr>
          <w:ilvl w:val="0"/>
          <w:numId w:val="10"/>
        </w:numPr>
        <w:jc w:val="both"/>
        <w:rPr>
          <w:rFonts w:ascii="Times New Roman" w:hAnsi="Times New Roman" w:cs="Times New Roman"/>
          <w:sz w:val="24"/>
          <w:szCs w:val="24"/>
        </w:rPr>
      </w:pPr>
      <w:r w:rsidRPr="009B52D0">
        <w:rPr>
          <w:rFonts w:ascii="Times New Roman" w:hAnsi="Times New Roman" w:cs="Times New Roman"/>
          <w:sz w:val="24"/>
          <w:szCs w:val="24"/>
        </w:rPr>
        <w:t>2. emeleti mosdóknál tanulói ügyeletesek</w:t>
      </w:r>
    </w:p>
    <w:p w:rsidR="0039130A" w:rsidRPr="009B52D0" w:rsidRDefault="0039130A" w:rsidP="009B52D0">
      <w:pPr>
        <w:pStyle w:val="Listaszerbekezds"/>
        <w:numPr>
          <w:ilvl w:val="0"/>
          <w:numId w:val="10"/>
        </w:numPr>
        <w:jc w:val="both"/>
        <w:rPr>
          <w:rFonts w:ascii="Times New Roman" w:hAnsi="Times New Roman" w:cs="Times New Roman"/>
          <w:sz w:val="24"/>
          <w:szCs w:val="24"/>
        </w:rPr>
      </w:pPr>
      <w:r w:rsidRPr="009B52D0">
        <w:rPr>
          <w:rFonts w:ascii="Times New Roman" w:hAnsi="Times New Roman" w:cs="Times New Roman"/>
          <w:sz w:val="24"/>
          <w:szCs w:val="24"/>
        </w:rPr>
        <w:t>az udvari kijáratnál tanulói ügyeletesek</w:t>
      </w:r>
    </w:p>
    <w:p w:rsidR="0039130A" w:rsidRPr="009B52D0" w:rsidRDefault="0039130A" w:rsidP="009B52D0">
      <w:pPr>
        <w:pStyle w:val="Listaszerbekezds"/>
        <w:numPr>
          <w:ilvl w:val="0"/>
          <w:numId w:val="10"/>
        </w:numPr>
        <w:jc w:val="both"/>
        <w:rPr>
          <w:rFonts w:ascii="Times New Roman" w:hAnsi="Times New Roman" w:cs="Times New Roman"/>
          <w:sz w:val="24"/>
          <w:szCs w:val="24"/>
        </w:rPr>
      </w:pPr>
      <w:r w:rsidRPr="009B52D0">
        <w:rPr>
          <w:rFonts w:ascii="Times New Roman" w:hAnsi="Times New Roman" w:cs="Times New Roman"/>
          <w:sz w:val="24"/>
          <w:szCs w:val="24"/>
        </w:rPr>
        <w:t>az aulában 8:00 –</w:t>
      </w:r>
      <w:proofErr w:type="spellStart"/>
      <w:r w:rsidRPr="009B52D0">
        <w:rPr>
          <w:rFonts w:ascii="Times New Roman" w:hAnsi="Times New Roman" w:cs="Times New Roman"/>
          <w:sz w:val="24"/>
          <w:szCs w:val="24"/>
        </w:rPr>
        <w:t>ig</w:t>
      </w:r>
      <w:proofErr w:type="spellEnd"/>
      <w:r w:rsidRPr="009B52D0">
        <w:rPr>
          <w:rFonts w:ascii="Times New Roman" w:hAnsi="Times New Roman" w:cs="Times New Roman"/>
          <w:sz w:val="24"/>
          <w:szCs w:val="24"/>
        </w:rPr>
        <w:t xml:space="preserve"> (7-8. osztályosok) 4 tanuló</w:t>
      </w:r>
    </w:p>
    <w:p w:rsidR="0039130A" w:rsidRPr="009B52D0" w:rsidRDefault="0039130A" w:rsidP="009B52D0">
      <w:pPr>
        <w:pStyle w:val="Listaszerbekezds"/>
        <w:numPr>
          <w:ilvl w:val="0"/>
          <w:numId w:val="10"/>
        </w:numPr>
        <w:jc w:val="both"/>
        <w:rPr>
          <w:rFonts w:ascii="Times New Roman" w:hAnsi="Times New Roman" w:cs="Times New Roman"/>
          <w:sz w:val="24"/>
          <w:szCs w:val="24"/>
        </w:rPr>
      </w:pPr>
      <w:r w:rsidRPr="009B52D0">
        <w:rPr>
          <w:rFonts w:ascii="Times New Roman" w:hAnsi="Times New Roman" w:cs="Times New Roman"/>
          <w:sz w:val="24"/>
          <w:szCs w:val="24"/>
        </w:rPr>
        <w:t>tantárgyi felelősök.</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hetesek megbízatása egy - egy hétre szól. A heteseket az osztályfőnök jelöli ki.</w:t>
      </w:r>
    </w:p>
    <w:p w:rsidR="0039130A" w:rsidRPr="009B52D0" w:rsidRDefault="0039130A" w:rsidP="009B52D0">
      <w:pPr>
        <w:jc w:val="both"/>
        <w:rPr>
          <w:rFonts w:ascii="Times New Roman" w:hAnsi="Times New Roman" w:cs="Times New Roman"/>
          <w:b/>
          <w:sz w:val="24"/>
          <w:szCs w:val="24"/>
        </w:rPr>
      </w:pPr>
      <w:r w:rsidRPr="009B52D0">
        <w:rPr>
          <w:rFonts w:ascii="Times New Roman" w:hAnsi="Times New Roman" w:cs="Times New Roman"/>
          <w:b/>
          <w:sz w:val="24"/>
          <w:szCs w:val="24"/>
        </w:rPr>
        <w:t>A hetesek feladatai:</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gondoskodnak a tanterem megfelelő előkészítéséről a tanórákra (tiszta tábla, kréta stb. az órát; tartó nevelő utasításai szerint)</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a szünetben a termet kiszellőztetik</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a szünetben a tanulókat az udvarra kiküldik</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az óra kezdetén a nevelő megérkezéséig felügyelnek az osztály rendjére, a fegyelmezetlen tanulók nevét a táblára felírják</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az órát tartó nevelőnek az óra elején jelentik a hiányzó tanulókat</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ha az órát tartó nevelő a becsöngetés után öt perccel nem érkezik meg a tanterembe, jelentik a tanári szobában</w:t>
      </w:r>
    </w:p>
    <w:p w:rsidR="0039130A" w:rsidRPr="009B52D0" w:rsidRDefault="0039130A" w:rsidP="009B52D0">
      <w:pPr>
        <w:pStyle w:val="Listaszerbekezds"/>
        <w:numPr>
          <w:ilvl w:val="0"/>
          <w:numId w:val="11"/>
        </w:numPr>
        <w:jc w:val="both"/>
        <w:rPr>
          <w:rFonts w:ascii="Times New Roman" w:hAnsi="Times New Roman" w:cs="Times New Roman"/>
          <w:sz w:val="24"/>
          <w:szCs w:val="24"/>
        </w:rPr>
      </w:pPr>
      <w:r w:rsidRPr="009B52D0">
        <w:rPr>
          <w:rFonts w:ascii="Times New Roman" w:hAnsi="Times New Roman" w:cs="Times New Roman"/>
          <w:sz w:val="24"/>
          <w:szCs w:val="24"/>
        </w:rPr>
        <w:t>tanítás végén a táblát letörlik, és ellenőrzik a terem rendjét, tisztaságát.</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 nyolcadik évfolyamos tanulók – külön beosztás szerint – reggel 7:30 és 8:00 óra között, valamint az óraközi szünetekben a kijelölt helyeken, tanulói ügyeletet látnak el. A tanulói ügyeleteseket az osztályfőnök osztja be. A tanulói ügyeletesek a – nevelők utasításai alapján – segítik az ügyeletes nevelők munkáját, felügyelnek az aula, a folyosók és a mosdók rendjére, tisztaságára, valamint a tanulók magatartására.</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egyes tanítási órákon – a tanulók önkéntes jelentkezése alapján – különféle tantárgyi felelősök segítik a tanórai munka lebonyolítását, a tanulók felszerelésének és házi feladatának ellenőrzését, az órához szükséges eszközök biztosítását. Ilyen tantárgyi felelős lehet: leckefelelős, pontozó, szertáros, térképfelelős stb.</w:t>
      </w:r>
    </w:p>
    <w:p w:rsidR="0039130A" w:rsidRPr="009B52D0" w:rsidRDefault="0039130A" w:rsidP="009B52D0">
      <w:pPr>
        <w:jc w:val="both"/>
        <w:rPr>
          <w:rFonts w:ascii="Times New Roman" w:hAnsi="Times New Roman" w:cs="Times New Roman"/>
          <w:sz w:val="24"/>
          <w:szCs w:val="24"/>
        </w:rPr>
      </w:pPr>
      <w:r w:rsidRPr="009B52D0">
        <w:rPr>
          <w:rFonts w:ascii="Times New Roman" w:hAnsi="Times New Roman" w:cs="Times New Roman"/>
          <w:sz w:val="24"/>
          <w:szCs w:val="24"/>
        </w:rPr>
        <w:t>Az egyes tanórán kívüli iskolai rendezvények előkészítésében, lebonyolításában, lezárásában a rendezvény megszervezésében felelős tanulóközösség tagjainak közre kell működniük. A tanórán kívüli iskolai rendezvényekért felelős tanulóközösségeket az iskolai munkaterv tartalmazza.</w:t>
      </w:r>
    </w:p>
    <w:p w:rsidR="009F1F9D" w:rsidRPr="0039130A" w:rsidRDefault="009F1F9D" w:rsidP="00606A3E">
      <w:pPr>
        <w:pStyle w:val="Cmsor2"/>
        <w:numPr>
          <w:ilvl w:val="0"/>
          <w:numId w:val="3"/>
        </w:numPr>
        <w:spacing w:after="240"/>
        <w:ind w:left="714" w:hanging="357"/>
        <w:rPr>
          <w:bCs w:val="0"/>
        </w:rPr>
      </w:pPr>
      <w:bookmarkStart w:id="29" w:name="_Toc493590379"/>
      <w:r w:rsidRPr="0039130A">
        <w:rPr>
          <w:bCs w:val="0"/>
        </w:rPr>
        <w:t>A TANULÓK KÖZÖSSÉGEI AZ INTÉZMÉNYBEN</w:t>
      </w:r>
      <w:bookmarkEnd w:id="29"/>
    </w:p>
    <w:p w:rsidR="0039130A" w:rsidRPr="00606A3E" w:rsidRDefault="0039130A" w:rsidP="00606A3E">
      <w:pPr>
        <w:jc w:val="both"/>
        <w:rPr>
          <w:rFonts w:ascii="Times New Roman" w:hAnsi="Times New Roman" w:cs="Times New Roman"/>
          <w:b/>
          <w:sz w:val="24"/>
          <w:szCs w:val="24"/>
        </w:rPr>
      </w:pPr>
      <w:r w:rsidRPr="00606A3E">
        <w:rPr>
          <w:rFonts w:ascii="Times New Roman" w:hAnsi="Times New Roman" w:cs="Times New Roman"/>
          <w:b/>
          <w:sz w:val="24"/>
          <w:szCs w:val="24"/>
        </w:rPr>
        <w:t xml:space="preserve">Az osztályközösség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lastRenderedPageBreak/>
        <w:t xml:space="preserve">Az azonos évfolyamra járó, közös tanulócsoportot alkotó tanulók osztályközösséget alkotnak. Az osztályközösség élén – mint pedagógusvezető – az osztályfőnök áll.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osztály tanulói maguk közül – az osztály képviseletére, valamint közösségi munkájának szervezésére –tisztségviselőket választanak meg: két fő képviselő (küldött) az iskolai Diákönkormányzat vezetőségébe.</w:t>
      </w:r>
    </w:p>
    <w:p w:rsidR="0039130A" w:rsidRPr="00606A3E" w:rsidRDefault="0039130A" w:rsidP="00606A3E">
      <w:pPr>
        <w:jc w:val="both"/>
        <w:rPr>
          <w:rFonts w:ascii="Times New Roman" w:hAnsi="Times New Roman" w:cs="Times New Roman"/>
          <w:b/>
          <w:sz w:val="24"/>
          <w:szCs w:val="24"/>
        </w:rPr>
      </w:pPr>
      <w:r w:rsidRPr="00606A3E">
        <w:rPr>
          <w:rFonts w:ascii="Times New Roman" w:hAnsi="Times New Roman" w:cs="Times New Roman"/>
          <w:b/>
          <w:sz w:val="24"/>
          <w:szCs w:val="24"/>
        </w:rPr>
        <w:t xml:space="preserve">A diákkörök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Az iskolában a tanulók igényeinek, érdeklődésének kielégítésére diákkörök működnek. A diákkör lehet: szakkör, érdeklődési kör, önképzőkör, énekkar, művészeti csoport stb.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 diákkörök létrehozására javaslatot tehet az iskola igazgatójának az adott tanévet megelőző tanév végéig bármely tanuló, szülő, nevelő, illetve a Diákönkormányzat, a szülői munkaközösség iskolai vezetősége. A javasolt diákkör létrehozásáról minden tanév elején – az adott lehetőségek figyelembevételével – a tantárgyfelosztás, valamint az éves munkaterv elfogadásakor a nevelőtestület dönt.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 diákköröket nevelő, szülő vagy az iskola igazgatója által felkért nagykorú személy vezeti.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Diákkört önkéntes alapon létrehozhatnak – a szülők írásbeli engedélyével – az iskola tanulói is. Az így létrehozott diákkör munkáját a diákkör által felkért nagykorú személynek kell segítenie. A diákkör megalakulását az iskolaigazgatójának be kell jelenteni, és a diákkör működésének helyszínét, idejét és egyéb feltételeit vele egyeztetni kell. A felnőtt segítő személyével kapcsolatosan be kell szerezni az iskola igazgatójának egyetértését.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diákkörökbe a tanulóknak a tanév elején kell jelentkezniük, és a diákkör tevékenységébe a tanév végéig részt kell venniük.</w:t>
      </w:r>
    </w:p>
    <w:p w:rsidR="0039130A" w:rsidRPr="00606A3E" w:rsidRDefault="0039130A" w:rsidP="00606A3E">
      <w:pPr>
        <w:jc w:val="both"/>
        <w:rPr>
          <w:rFonts w:ascii="Times New Roman" w:hAnsi="Times New Roman" w:cs="Times New Roman"/>
          <w:b/>
          <w:sz w:val="24"/>
          <w:szCs w:val="24"/>
        </w:rPr>
      </w:pPr>
      <w:r w:rsidRPr="00606A3E">
        <w:rPr>
          <w:rFonts w:ascii="Times New Roman" w:hAnsi="Times New Roman" w:cs="Times New Roman"/>
          <w:b/>
          <w:sz w:val="24"/>
          <w:szCs w:val="24"/>
        </w:rPr>
        <w:t>Az iskolai Diákönkormányzat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 tanulók és a tanulóközösségek érdekeiknek képviseletére, a tanulók tanórán kívüli, szabadidős tevékenységének segítésére az iskolában Diákönkormányzat működik.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Az iskolai Diákönkormányzat tevékenységét az osztályokban megválasztott küldöttekből álló </w:t>
      </w:r>
      <w:proofErr w:type="spellStart"/>
      <w:r w:rsidRPr="00606A3E">
        <w:rPr>
          <w:rFonts w:ascii="Times New Roman" w:hAnsi="Times New Roman" w:cs="Times New Roman"/>
          <w:sz w:val="24"/>
          <w:szCs w:val="24"/>
        </w:rPr>
        <w:t>diákönkormányzati</w:t>
      </w:r>
      <w:proofErr w:type="spellEnd"/>
      <w:r w:rsidRPr="00606A3E">
        <w:rPr>
          <w:rFonts w:ascii="Times New Roman" w:hAnsi="Times New Roman" w:cs="Times New Roman"/>
          <w:sz w:val="24"/>
          <w:szCs w:val="24"/>
        </w:rPr>
        <w:t xml:space="preserve"> vezetőség irányítja.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 Diákönkormányzat tevékenységét az iskola igazgatója által megbízott nevelő segíti.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iskolai Diákönkormányzat képviseletét az iskolai Diákönkormányzatot segítő pedagógus látja el. A Diákönkormányzatot megillető javaslattételi, véleményezési és egyetértési jog gyakorlása előtt Diákönkormányzatot segítő pedagógusnak ki kell kérnie az iskolai Diákönkormányzat vezetőségének véleményét.</w:t>
      </w:r>
    </w:p>
    <w:p w:rsidR="0039130A" w:rsidRPr="00606A3E" w:rsidRDefault="0039130A" w:rsidP="00606A3E">
      <w:pPr>
        <w:jc w:val="both"/>
        <w:rPr>
          <w:rFonts w:ascii="Times New Roman" w:hAnsi="Times New Roman" w:cs="Times New Roman"/>
          <w:b/>
          <w:sz w:val="24"/>
          <w:szCs w:val="24"/>
        </w:rPr>
      </w:pPr>
      <w:r w:rsidRPr="00606A3E">
        <w:rPr>
          <w:rFonts w:ascii="Times New Roman" w:hAnsi="Times New Roman" w:cs="Times New Roman"/>
          <w:b/>
          <w:sz w:val="24"/>
          <w:szCs w:val="24"/>
        </w:rPr>
        <w:t xml:space="preserve">Az iskolai Diákközgyűlés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Tanévenként legalább egy alkalommal iskolai Diákközgyűlést kell összehívni.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 xml:space="preserve">A Diákközgyűlés összehívásáért minden tanév májusában az iskola igazgatója a felelős.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lastRenderedPageBreak/>
        <w:t xml:space="preserve">Az iskolai Diákközgyűlésen minden tanulónak joga van részt venni.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Diákközgyűlésen a Diákönkormányzatot segítő pedagógus, valamint a Diákönkormányzat gyermekvezetője beszámol az előző Diákközgyűlés óta eltelt időszak munkájáról, valamint az iskola igazgatója tájékoztatást ad az iskolai élet egészéről, az iskolai munkatervről, a tanulói jogok helyzetéről és érvényesüléséről, az iskolai házirendben meghatározottak végrehajtásának tapasztalatairól.</w:t>
      </w:r>
    </w:p>
    <w:p w:rsidR="00CA10F4" w:rsidRPr="00CA10F4" w:rsidRDefault="009F1F9D" w:rsidP="00E17F67">
      <w:pPr>
        <w:pStyle w:val="Cmsor2"/>
        <w:numPr>
          <w:ilvl w:val="0"/>
          <w:numId w:val="3"/>
        </w:numPr>
        <w:spacing w:after="240"/>
        <w:ind w:left="714" w:hanging="357"/>
        <w:rPr>
          <w:rFonts w:ascii="Times New Roman" w:hAnsi="Times New Roman" w:cs="Times New Roman"/>
          <w:sz w:val="24"/>
          <w:szCs w:val="24"/>
        </w:rPr>
      </w:pPr>
      <w:bookmarkStart w:id="30" w:name="_Toc493590380"/>
      <w:r w:rsidRPr="00CA10F4">
        <w:t xml:space="preserve">A NAPKÖZI OTTHONRA </w:t>
      </w:r>
      <w:proofErr w:type="gramStart"/>
      <w:r w:rsidRPr="00CA10F4">
        <w:t>ÉS</w:t>
      </w:r>
      <w:proofErr w:type="gramEnd"/>
      <w:r w:rsidRPr="00CA10F4">
        <w:t xml:space="preserve"> A TANULÓSZOBÁRA VONATKOZÓ SZABÁLYOK</w:t>
      </w:r>
      <w:bookmarkEnd w:id="30"/>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 xml:space="preserve">A napközi otthonos és a tanulószobai foglalkozás alóli felmentés az igazgató adhat szülői kérésére. </w:t>
      </w:r>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A napközis foglalkozások a délelőtti tanítási órák végeztével – a csoportba járó tanulók órarendjéhez igazodva – kezdődik és 16:00 óráig tart. Igény esetén 16:00 - 17:00 között a napközis tanulók számára az iskola felügyeletet biztosít.</w:t>
      </w:r>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A tanulószobai foglalkozás a délelőtti tanítási órák végeztével – a csoportba járó tanulók órarendjéhez igazodva – kezdődik és 16:00 óráig tart. Igény esetén 16:00 - 17:00 között a tanulószobás tanulók számára az iskola felügyeletet biztosít.</w:t>
      </w:r>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A napközis és a tanulószobai foglalkozásról való hiányzást a szülőnek igazolnia kell.</w:t>
      </w:r>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A tanuló a napközis vagy a tanulószobai foglalkozásról csak a szülő személyes vagy írásbeli kérelme alapján távozhat el. Rendkívüli esetben – szülői kérés hiányában – a tanuló eltávozására az igazgató vagy az igazgatóhelyettes írásos engedélyt adhat.</w:t>
      </w:r>
    </w:p>
    <w:p w:rsidR="0039130A" w:rsidRPr="00606A3E" w:rsidRDefault="0039130A" w:rsidP="0039130A">
      <w:pPr>
        <w:jc w:val="both"/>
        <w:rPr>
          <w:rFonts w:ascii="Times New Roman" w:hAnsi="Times New Roman" w:cs="Times New Roman"/>
          <w:sz w:val="24"/>
          <w:szCs w:val="24"/>
        </w:rPr>
      </w:pPr>
      <w:r w:rsidRPr="00606A3E">
        <w:rPr>
          <w:rFonts w:ascii="Times New Roman" w:hAnsi="Times New Roman" w:cs="Times New Roman"/>
          <w:sz w:val="24"/>
          <w:szCs w:val="24"/>
        </w:rPr>
        <w:t>Az a napközis tanuló, aki szorgalmával, magatartásával és közösségi munkájával folyamatosan példát mutat a tanév végén "Kiváló napközis tanuló" jutalomban részesülhet.</w:t>
      </w:r>
    </w:p>
    <w:p w:rsidR="009F1F9D" w:rsidRPr="00CA10F4" w:rsidRDefault="009F1F9D" w:rsidP="00E17F67">
      <w:pPr>
        <w:pStyle w:val="Cmsor2"/>
        <w:numPr>
          <w:ilvl w:val="0"/>
          <w:numId w:val="3"/>
        </w:numPr>
        <w:spacing w:after="240"/>
        <w:ind w:left="714" w:hanging="357"/>
      </w:pPr>
      <w:bookmarkStart w:id="31" w:name="_Toc493590381"/>
      <w:r w:rsidRPr="00CA10F4">
        <w:t>A TANULÓK JUTALMAZÁSA</w:t>
      </w:r>
      <w:bookmarkEnd w:id="31"/>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Azt a tanulót, aki képességeihez mérten példamutató magatartást tanúsít, vagy folyamatosan jó tanulmányi eredményt ér el, vagy az osztály, illetve az iskola érdekében közösségi munkát végez, vagy az iskolai, illetve az iskolán kívüli tanulmányi, sport, kulturális stb. versenyeken, vetélkedőkön, vagy előadásokon, bemutatókon vesz részt, vagy bármely más módon hozzájárul az iskola jó hírnevének megőrzéséhez és növeléséhez az iskola jutalomban részesíti.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iskolában – a tanév közben – elismerésként a következő dicséretek adhatók:</w:t>
      </w:r>
    </w:p>
    <w:p w:rsidR="0039130A" w:rsidRPr="00606A3E" w:rsidRDefault="0039130A" w:rsidP="00606A3E">
      <w:pPr>
        <w:pStyle w:val="Listaszerbekezds"/>
        <w:numPr>
          <w:ilvl w:val="0"/>
          <w:numId w:val="12"/>
        </w:numPr>
        <w:jc w:val="both"/>
        <w:rPr>
          <w:rFonts w:ascii="Times New Roman" w:hAnsi="Times New Roman" w:cs="Times New Roman"/>
          <w:sz w:val="24"/>
          <w:szCs w:val="24"/>
        </w:rPr>
      </w:pPr>
      <w:r w:rsidRPr="00606A3E">
        <w:rPr>
          <w:rFonts w:ascii="Times New Roman" w:hAnsi="Times New Roman" w:cs="Times New Roman"/>
          <w:sz w:val="24"/>
          <w:szCs w:val="24"/>
        </w:rPr>
        <w:t xml:space="preserve">szaktanári dicséret, </w:t>
      </w:r>
    </w:p>
    <w:p w:rsidR="0039130A" w:rsidRPr="00606A3E" w:rsidRDefault="0039130A" w:rsidP="00606A3E">
      <w:pPr>
        <w:pStyle w:val="Listaszerbekezds"/>
        <w:numPr>
          <w:ilvl w:val="0"/>
          <w:numId w:val="12"/>
        </w:numPr>
        <w:jc w:val="both"/>
        <w:rPr>
          <w:rFonts w:ascii="Times New Roman" w:hAnsi="Times New Roman" w:cs="Times New Roman"/>
          <w:sz w:val="24"/>
          <w:szCs w:val="24"/>
        </w:rPr>
      </w:pPr>
      <w:r w:rsidRPr="00606A3E">
        <w:rPr>
          <w:rFonts w:ascii="Times New Roman" w:hAnsi="Times New Roman" w:cs="Times New Roman"/>
          <w:sz w:val="24"/>
          <w:szCs w:val="24"/>
        </w:rPr>
        <w:t xml:space="preserve">napközis nevelői dicséret, </w:t>
      </w:r>
    </w:p>
    <w:p w:rsidR="0039130A" w:rsidRPr="00606A3E" w:rsidRDefault="0039130A" w:rsidP="00606A3E">
      <w:pPr>
        <w:pStyle w:val="Listaszerbekezds"/>
        <w:numPr>
          <w:ilvl w:val="0"/>
          <w:numId w:val="12"/>
        </w:numPr>
        <w:jc w:val="both"/>
        <w:rPr>
          <w:rFonts w:ascii="Times New Roman" w:hAnsi="Times New Roman" w:cs="Times New Roman"/>
          <w:sz w:val="24"/>
          <w:szCs w:val="24"/>
        </w:rPr>
      </w:pPr>
      <w:r w:rsidRPr="00606A3E">
        <w:rPr>
          <w:rFonts w:ascii="Times New Roman" w:hAnsi="Times New Roman" w:cs="Times New Roman"/>
          <w:sz w:val="24"/>
          <w:szCs w:val="24"/>
        </w:rPr>
        <w:t xml:space="preserve">osztályfőnöki dicséret, </w:t>
      </w:r>
    </w:p>
    <w:p w:rsidR="0039130A" w:rsidRPr="00606A3E" w:rsidRDefault="0039130A" w:rsidP="00606A3E">
      <w:pPr>
        <w:pStyle w:val="Listaszerbekezds"/>
        <w:numPr>
          <w:ilvl w:val="0"/>
          <w:numId w:val="12"/>
        </w:numPr>
        <w:jc w:val="both"/>
        <w:rPr>
          <w:rFonts w:ascii="Times New Roman" w:hAnsi="Times New Roman" w:cs="Times New Roman"/>
          <w:sz w:val="24"/>
          <w:szCs w:val="24"/>
        </w:rPr>
      </w:pPr>
      <w:r w:rsidRPr="00606A3E">
        <w:rPr>
          <w:rFonts w:ascii="Times New Roman" w:hAnsi="Times New Roman" w:cs="Times New Roman"/>
          <w:sz w:val="24"/>
          <w:szCs w:val="24"/>
        </w:rPr>
        <w:t xml:space="preserve">igazgatói dicséret, </w:t>
      </w:r>
    </w:p>
    <w:p w:rsidR="0039130A" w:rsidRPr="00606A3E" w:rsidRDefault="0039130A" w:rsidP="00606A3E">
      <w:pPr>
        <w:pStyle w:val="Listaszerbekezds"/>
        <w:numPr>
          <w:ilvl w:val="0"/>
          <w:numId w:val="12"/>
        </w:numPr>
        <w:jc w:val="both"/>
        <w:rPr>
          <w:rFonts w:ascii="Times New Roman" w:hAnsi="Times New Roman" w:cs="Times New Roman"/>
          <w:sz w:val="24"/>
          <w:szCs w:val="24"/>
        </w:rPr>
      </w:pPr>
      <w:r w:rsidRPr="00606A3E">
        <w:rPr>
          <w:rFonts w:ascii="Times New Roman" w:hAnsi="Times New Roman" w:cs="Times New Roman"/>
          <w:sz w:val="24"/>
          <w:szCs w:val="24"/>
        </w:rPr>
        <w:t>nevelőtestületi dicséret.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lastRenderedPageBreak/>
        <w:t xml:space="preserve">Az egész évben példamutató magatartást tanúsító és kiemelkedő tanulmányi és közösségi munkát végzett tanulók a tanév végén dicséretben részesíthetők.  </w:t>
      </w:r>
      <w:r w:rsidR="006369E9" w:rsidRPr="00606A3E">
        <w:rPr>
          <w:rFonts w:ascii="Times New Roman" w:hAnsi="Times New Roman" w:cs="Times New Roman"/>
          <w:sz w:val="24"/>
          <w:szCs w:val="24"/>
        </w:rPr>
        <w:t>Kiemelkedően teljesítő tanulók Tehetség-díj elismerésben részesíthetőek. Az 1-8. osztályig kitűnő tanulmányi eredményt elért tanu</w:t>
      </w:r>
      <w:r w:rsidR="00AD21F8" w:rsidRPr="00606A3E">
        <w:rPr>
          <w:rFonts w:ascii="Times New Roman" w:hAnsi="Times New Roman" w:cs="Times New Roman"/>
          <w:sz w:val="24"/>
          <w:szCs w:val="24"/>
        </w:rPr>
        <w:t xml:space="preserve">ló a tantestület döntése alapján Petőfi-emlékérmet kaphat. </w:t>
      </w:r>
      <w:r w:rsidRPr="00606A3E">
        <w:rPr>
          <w:rFonts w:ascii="Times New Roman" w:hAnsi="Times New Roman" w:cs="Times New Roman"/>
          <w:sz w:val="24"/>
          <w:szCs w:val="24"/>
        </w:rPr>
        <w:t xml:space="preserve">A szaktárgyi teljesítményért, példamutató magatartásért, kiemelkedő szorgalomért, példamutató magatartásért és kiemelkedő szorgalomért szaktantárgyi dicséretet kaphat. </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iskolai szintű versenyek első három helyezettje oklevelet és könyvjutalmat kap, melyet az iskola közössége előtt vehet át.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iskolán kívüli versenyeken, vetélkedőkön, illetve előadásokon, bemutatókon eredményesen szereplő tanulók igazgatói dicséretben részesülnek.</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kiemelkedő eredménnyel végzett együttes munkát, az egységes helytállást tanúsító tanulói közösséget csoportos dicséretben és jutalomban lehet részesíteni.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dicséretet írásba kell foglalni, és azt a szülő tudomására kell hozni.</w:t>
      </w:r>
    </w:p>
    <w:p w:rsidR="009F1F9D" w:rsidRPr="00734312" w:rsidRDefault="009F1F9D" w:rsidP="00606A3E">
      <w:pPr>
        <w:pStyle w:val="Cmsor2"/>
        <w:numPr>
          <w:ilvl w:val="0"/>
          <w:numId w:val="3"/>
        </w:numPr>
        <w:spacing w:after="240"/>
        <w:ind w:left="714" w:hanging="357"/>
      </w:pPr>
      <w:bookmarkStart w:id="32" w:name="_Toc493590382"/>
      <w:r w:rsidRPr="00734312">
        <w:t>A TANULÓKKAL SZEMBENI FEGYELMEZŐ INTÉZKEDÉSEK</w:t>
      </w:r>
      <w:bookmarkEnd w:id="32"/>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Azt a tanulót fegyelmező intézkedésben lehet részesíteni, aki tanulmányi kötelezettségeit folyamatosan nem teljesíti, vagy a tanulói házirend előírásait megszegi, vagy igazolatlanul mulaszt.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iskolai fegyelmező intézkedések formái:</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szaktanári figyelmeztetés,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napközis nevelői figyelmeztetés,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osztályfőnöki figyelmeztetés,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osztályfőnöki intés,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osztályfőnöki megrovás,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igazgatói figyelmeztetés,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igazgatói intés,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igazgatói megrovás,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nevelőtestületi figyelmeztetés,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 xml:space="preserve">nevelőtestületi intés, </w:t>
      </w:r>
    </w:p>
    <w:p w:rsidR="0039130A" w:rsidRPr="00606A3E" w:rsidRDefault="0039130A" w:rsidP="00606A3E">
      <w:pPr>
        <w:pStyle w:val="Listaszerbekezds"/>
        <w:numPr>
          <w:ilvl w:val="0"/>
          <w:numId w:val="13"/>
        </w:numPr>
        <w:jc w:val="both"/>
        <w:rPr>
          <w:rFonts w:ascii="Times New Roman" w:hAnsi="Times New Roman" w:cs="Times New Roman"/>
          <w:sz w:val="24"/>
          <w:szCs w:val="24"/>
        </w:rPr>
      </w:pPr>
      <w:r w:rsidRPr="00606A3E">
        <w:rPr>
          <w:rFonts w:ascii="Times New Roman" w:hAnsi="Times New Roman" w:cs="Times New Roman"/>
          <w:sz w:val="24"/>
          <w:szCs w:val="24"/>
        </w:rPr>
        <w:t>nevelőtestületi megrovás.</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iskolai fegyelmező intézkedések kiszabásánál a fokozatosság elve érvényesül, amelytől indokolt esetben a vétség súlyától függően el lehet térni.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tanuló súlyos kötelességszegése esetén a tanulóval szemben a magasabb jogszabályokban előírtak szerint fegyelmi eljárás is indítható. A fegyelmi eljárás megindításáról az iskola igazgatója vagy a nevelőtestület dönt.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tanulóval szemben lefolytatásra kerülő fegyelmi eljárást megelőző egyeztető eljárás, valamint a tanulóval szemben lefolytatásra kerülő fegyelmi eljárás részletes szabályait az intézmény Szervezeti és működési szabályzatának 1. számú melléklete tartalmazza.</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lastRenderedPageBreak/>
        <w:t>A fegyelmező és fegyelmi intézkedéseket írásba kell foglalni, és azt a szülő tudomására kell hozni.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tanuló gondatlan, vagy szándékos károkozása esetén a tanuló szülője a magasabb jogszabályokban előírt módon és mértékben kártérítésre kötelezhető. A kártérítés pontos mértékét a körülmények figyelembe vételével az iskola igazgatója határozza meg.</w:t>
      </w:r>
    </w:p>
    <w:p w:rsidR="009F1F9D" w:rsidRPr="00734312" w:rsidRDefault="009F1F9D" w:rsidP="00606A3E">
      <w:pPr>
        <w:pStyle w:val="Cmsor2"/>
        <w:numPr>
          <w:ilvl w:val="0"/>
          <w:numId w:val="3"/>
        </w:numPr>
        <w:spacing w:after="240"/>
        <w:ind w:left="714" w:hanging="357"/>
      </w:pPr>
      <w:bookmarkStart w:id="33" w:name="_Toc493590383"/>
      <w:r w:rsidRPr="00734312">
        <w:t>ZÁRÓ RENDELKEZÉSEK</w:t>
      </w:r>
      <w:bookmarkEnd w:id="33"/>
    </w:p>
    <w:p w:rsidR="0039130A" w:rsidRPr="00606A3E" w:rsidRDefault="0039130A" w:rsidP="00606A3E">
      <w:pPr>
        <w:jc w:val="both"/>
        <w:rPr>
          <w:rFonts w:ascii="Times New Roman" w:hAnsi="Times New Roman" w:cs="Times New Roman"/>
          <w:b/>
          <w:sz w:val="24"/>
          <w:szCs w:val="24"/>
        </w:rPr>
      </w:pPr>
      <w:r w:rsidRPr="00606A3E">
        <w:rPr>
          <w:rFonts w:ascii="Times New Roman" w:hAnsi="Times New Roman" w:cs="Times New Roman"/>
          <w:b/>
          <w:sz w:val="24"/>
          <w:szCs w:val="24"/>
        </w:rPr>
        <w:t>A házirend elfogadásának és módosításának szabályai</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 tervezetét a nevelők, a tanulók és a szülők javaslatainak figyelembevételével az intézmény igazgatója készíti el.</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 tervezetét megvitatják a negyedik - nyolcadik évfolyamos osztályok, és véleményüket küldöttjeik útján eljuttatják az iskolai Diákönkormányzat vezetőségéhez. A Diákönkormányzat vezetősége a véleményeket összesíti, és erről tájékoztatja az iskola igazgatóját.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 tervezetét megvitatják a nevelők szakmai munkaközösségei, és véleményüket eljuttatják az intézmény igazgatójához.</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 tervezetéről az intézmény igazgatója beszerzi az Intézményi Tanács és az intézményi szülői szervezetek (közösségek) képviselőinek véleményét.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intézmény igazgatója a tanulók, a nevelők, a szülők, Intézményi Tanács véleményének figyelembevételével elkészíti a házirend végleges tervezetét. A házirend elfogadása előtt az intézmény igazgatója beszerzi a Diákönkormányzat egyetértését.</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házirendet a nevelőtestület fogadja el nevelőtestületi értekezleten.</w:t>
      </w:r>
    </w:p>
    <w:p w:rsidR="0039130A" w:rsidRPr="00606A3E"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Az érvényben levő házirend módosítását – bármely nevelő, szülő vagy tanuló javaslatára, ha azzal egyetért – kezdeményezheti az intézmény igazgatója, a nevelőtestület, a Diákönkormányzat iskolai vezetősége vagy a szülői szervezetek (közösségek) vezetősége.</w:t>
      </w:r>
    </w:p>
    <w:p w:rsidR="0039130A" w:rsidRDefault="0039130A" w:rsidP="00606A3E">
      <w:pPr>
        <w:jc w:val="both"/>
        <w:rPr>
          <w:rFonts w:ascii="Times New Roman" w:hAnsi="Times New Roman" w:cs="Times New Roman"/>
          <w:sz w:val="24"/>
          <w:szCs w:val="24"/>
        </w:rPr>
      </w:pPr>
      <w:r w:rsidRPr="00606A3E">
        <w:rPr>
          <w:rFonts w:ascii="Times New Roman" w:hAnsi="Times New Roman" w:cs="Times New Roman"/>
          <w:sz w:val="24"/>
          <w:szCs w:val="24"/>
        </w:rPr>
        <w:t>A házirend módosítását az elfogadásnál leírt módon kell végrehajtani.</w:t>
      </w:r>
    </w:p>
    <w:p w:rsidR="00606A3E" w:rsidRDefault="00606A3E" w:rsidP="00606A3E">
      <w:pPr>
        <w:jc w:val="both"/>
        <w:rPr>
          <w:rFonts w:ascii="Times New Roman" w:hAnsi="Times New Roman" w:cs="Times New Roman"/>
          <w:sz w:val="24"/>
          <w:szCs w:val="24"/>
        </w:rPr>
      </w:pPr>
    </w:p>
    <w:p w:rsidR="00606A3E" w:rsidRDefault="00606A3E" w:rsidP="00606A3E">
      <w:pPr>
        <w:jc w:val="both"/>
        <w:rPr>
          <w:rFonts w:ascii="Times New Roman" w:hAnsi="Times New Roman" w:cs="Times New Roman"/>
          <w:sz w:val="24"/>
          <w:szCs w:val="24"/>
        </w:rPr>
      </w:pPr>
    </w:p>
    <w:p w:rsidR="00606A3E" w:rsidRDefault="00606A3E" w:rsidP="00606A3E">
      <w:pPr>
        <w:jc w:val="both"/>
        <w:rPr>
          <w:rFonts w:ascii="Times New Roman" w:hAnsi="Times New Roman" w:cs="Times New Roman"/>
          <w:sz w:val="24"/>
          <w:szCs w:val="24"/>
        </w:rPr>
      </w:pPr>
    </w:p>
    <w:p w:rsidR="00606A3E" w:rsidRDefault="00606A3E" w:rsidP="00606A3E">
      <w:pPr>
        <w:jc w:val="both"/>
        <w:rPr>
          <w:rFonts w:ascii="Times New Roman" w:hAnsi="Times New Roman" w:cs="Times New Roman"/>
          <w:sz w:val="24"/>
          <w:szCs w:val="24"/>
        </w:rPr>
      </w:pPr>
    </w:p>
    <w:p w:rsidR="00606A3E" w:rsidRPr="00606A3E" w:rsidRDefault="00606A3E" w:rsidP="00606A3E">
      <w:pPr>
        <w:jc w:val="both"/>
        <w:rPr>
          <w:rFonts w:ascii="Times New Roman" w:hAnsi="Times New Roman" w:cs="Times New Roman"/>
          <w:sz w:val="24"/>
          <w:szCs w:val="24"/>
        </w:rPr>
      </w:pPr>
    </w:p>
    <w:p w:rsidR="0039130A" w:rsidRDefault="0039130A" w:rsidP="00E17F67">
      <w:pPr>
        <w:pStyle w:val="Cmsor2"/>
        <w:numPr>
          <w:ilvl w:val="0"/>
          <w:numId w:val="3"/>
        </w:numPr>
        <w:spacing w:before="360" w:after="240"/>
        <w:ind w:left="714" w:hanging="357"/>
        <w:jc w:val="both"/>
      </w:pPr>
      <w:bookmarkStart w:id="34" w:name="_Toc480225948"/>
      <w:bookmarkStart w:id="35" w:name="_Toc493590384"/>
      <w:r w:rsidRPr="00085E18">
        <w:lastRenderedPageBreak/>
        <w:t>ZÁRADÉKOK</w:t>
      </w:r>
      <w:bookmarkEnd w:id="34"/>
      <w:bookmarkEnd w:id="35"/>
    </w:p>
    <w:p w:rsidR="0039130A" w:rsidRPr="00877CA8" w:rsidRDefault="0039130A" w:rsidP="00E17F67">
      <w:pPr>
        <w:pStyle w:val="Listaszerbekezds"/>
        <w:numPr>
          <w:ilvl w:val="0"/>
          <w:numId w:val="14"/>
        </w:numPr>
        <w:jc w:val="both"/>
        <w:rPr>
          <w:rFonts w:ascii="Times New Roman" w:hAnsi="Times New Roman" w:cs="Times New Roman"/>
          <w:sz w:val="24"/>
          <w:szCs w:val="24"/>
        </w:rPr>
      </w:pPr>
      <w:r w:rsidRPr="00877CA8">
        <w:rPr>
          <w:rFonts w:ascii="Times New Roman" w:hAnsi="Times New Roman" w:cs="Times New Roman"/>
          <w:b/>
          <w:sz w:val="24"/>
          <w:szCs w:val="24"/>
        </w:rPr>
        <w:t>Záradék:</w:t>
      </w: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 xml:space="preserve">A </w:t>
      </w:r>
      <w:r w:rsidR="00750092" w:rsidRPr="00877CA8">
        <w:rPr>
          <w:rFonts w:ascii="Times New Roman" w:hAnsi="Times New Roman" w:cs="Times New Roman"/>
          <w:sz w:val="24"/>
          <w:szCs w:val="24"/>
        </w:rPr>
        <w:t>Neumann János</w:t>
      </w:r>
      <w:r w:rsidRPr="00877CA8">
        <w:rPr>
          <w:rFonts w:ascii="Times New Roman" w:hAnsi="Times New Roman" w:cs="Times New Roman"/>
          <w:sz w:val="24"/>
          <w:szCs w:val="24"/>
        </w:rPr>
        <w:t xml:space="preserve"> Egyetem Petőfi Sándor Gyakorló Általános Iskola és Óvoda Házirendjét az iskolai Diákönkormányzat megtárgyalta, és a benne foglaltakkal egyetértett.</w:t>
      </w: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Kecskemét, 2017</w:t>
      </w:r>
      <w:r w:rsidR="00DC09DC" w:rsidRPr="00877CA8">
        <w:rPr>
          <w:rFonts w:ascii="Times New Roman" w:hAnsi="Times New Roman" w:cs="Times New Roman"/>
          <w:sz w:val="24"/>
          <w:szCs w:val="24"/>
        </w:rPr>
        <w:t>. szeptember 28.</w:t>
      </w:r>
      <w:r w:rsidRPr="00877CA8">
        <w:rPr>
          <w:rFonts w:ascii="Times New Roman" w:hAnsi="Times New Roman" w:cs="Times New Roman"/>
          <w:sz w:val="24"/>
          <w:szCs w:val="24"/>
        </w:rPr>
        <w:t xml:space="preserve"> </w:t>
      </w:r>
    </w:p>
    <w:p w:rsidR="0039130A" w:rsidRPr="00877CA8" w:rsidRDefault="0039130A" w:rsidP="0039130A">
      <w:pPr>
        <w:jc w:val="both"/>
        <w:rPr>
          <w:rFonts w:ascii="Times New Roman" w:hAnsi="Times New Roman" w:cs="Times New Roman"/>
          <w:sz w:val="24"/>
          <w:szCs w:val="24"/>
        </w:rPr>
      </w:pPr>
    </w:p>
    <w:p w:rsidR="0039130A" w:rsidRPr="00877CA8" w:rsidRDefault="0039130A" w:rsidP="0039130A">
      <w:pPr>
        <w:ind w:left="4254"/>
        <w:jc w:val="both"/>
        <w:rPr>
          <w:rFonts w:ascii="Times New Roman" w:hAnsi="Times New Roman" w:cs="Times New Roman"/>
          <w:sz w:val="24"/>
          <w:szCs w:val="24"/>
        </w:rPr>
      </w:pPr>
      <w:r w:rsidRPr="00877CA8">
        <w:rPr>
          <w:rFonts w:ascii="Times New Roman" w:hAnsi="Times New Roman" w:cs="Times New Roman"/>
          <w:sz w:val="24"/>
          <w:szCs w:val="24"/>
        </w:rPr>
        <w:t>Iskolai Diákönkormányzatot segítő pedagógus</w:t>
      </w:r>
    </w:p>
    <w:p w:rsidR="0039130A" w:rsidRPr="00877CA8" w:rsidRDefault="0039130A" w:rsidP="00E17F67">
      <w:pPr>
        <w:pStyle w:val="Listaszerbekezds"/>
        <w:numPr>
          <w:ilvl w:val="0"/>
          <w:numId w:val="14"/>
        </w:numPr>
        <w:jc w:val="both"/>
        <w:rPr>
          <w:rFonts w:ascii="Times New Roman" w:hAnsi="Times New Roman" w:cs="Times New Roman"/>
          <w:b/>
          <w:sz w:val="24"/>
          <w:szCs w:val="24"/>
        </w:rPr>
      </w:pPr>
      <w:r w:rsidRPr="00877CA8">
        <w:rPr>
          <w:rFonts w:ascii="Times New Roman" w:hAnsi="Times New Roman" w:cs="Times New Roman"/>
          <w:b/>
          <w:sz w:val="24"/>
          <w:szCs w:val="24"/>
        </w:rPr>
        <w:t>Záradék:</w:t>
      </w: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 xml:space="preserve">A </w:t>
      </w:r>
      <w:r w:rsidR="00750092" w:rsidRPr="00877CA8">
        <w:rPr>
          <w:rFonts w:ascii="Times New Roman" w:hAnsi="Times New Roman" w:cs="Times New Roman"/>
          <w:sz w:val="24"/>
          <w:szCs w:val="24"/>
        </w:rPr>
        <w:t>Neumann János</w:t>
      </w:r>
      <w:r w:rsidRPr="00877CA8">
        <w:rPr>
          <w:rFonts w:ascii="Times New Roman" w:hAnsi="Times New Roman" w:cs="Times New Roman"/>
          <w:sz w:val="24"/>
          <w:szCs w:val="24"/>
        </w:rPr>
        <w:t xml:space="preserve"> Egyetem Petőfi Sándor Gyakorló Általános Iskola és Óvoda Házirendjét a Szülői Közösség megismerte, véleményezte és elfogadásra javasolta.</w:t>
      </w: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Kecskemét, 2017</w:t>
      </w:r>
      <w:r w:rsidR="00D17F7B" w:rsidRPr="00877CA8">
        <w:rPr>
          <w:rFonts w:ascii="Times New Roman" w:hAnsi="Times New Roman" w:cs="Times New Roman"/>
          <w:sz w:val="24"/>
          <w:szCs w:val="24"/>
        </w:rPr>
        <w:t xml:space="preserve">. </w:t>
      </w:r>
      <w:r w:rsidR="00DC09DC" w:rsidRPr="00877CA8">
        <w:rPr>
          <w:rFonts w:ascii="Times New Roman" w:hAnsi="Times New Roman" w:cs="Times New Roman"/>
          <w:sz w:val="24"/>
          <w:szCs w:val="24"/>
        </w:rPr>
        <w:t>szeptember</w:t>
      </w:r>
      <w:r w:rsidR="00D17F7B" w:rsidRPr="00877CA8">
        <w:rPr>
          <w:rFonts w:ascii="Times New Roman" w:hAnsi="Times New Roman" w:cs="Times New Roman"/>
          <w:sz w:val="24"/>
          <w:szCs w:val="24"/>
        </w:rPr>
        <w:t xml:space="preserve"> 20-án</w:t>
      </w:r>
      <w:r w:rsidRPr="00877CA8">
        <w:rPr>
          <w:rFonts w:ascii="Times New Roman" w:hAnsi="Times New Roman" w:cs="Times New Roman"/>
          <w:sz w:val="24"/>
          <w:szCs w:val="24"/>
        </w:rPr>
        <w:t xml:space="preserve"> </w:t>
      </w:r>
    </w:p>
    <w:p w:rsidR="0039130A" w:rsidRPr="00877CA8" w:rsidRDefault="0039130A" w:rsidP="0039130A">
      <w:pPr>
        <w:jc w:val="both"/>
        <w:rPr>
          <w:rFonts w:ascii="Times New Roman" w:hAnsi="Times New Roman" w:cs="Times New Roman"/>
          <w:sz w:val="24"/>
          <w:szCs w:val="24"/>
        </w:rPr>
      </w:pPr>
    </w:p>
    <w:p w:rsidR="0039130A" w:rsidRPr="00877CA8" w:rsidRDefault="0039130A" w:rsidP="0039130A">
      <w:pPr>
        <w:ind w:left="3545" w:firstLine="709"/>
        <w:jc w:val="both"/>
        <w:rPr>
          <w:rFonts w:ascii="Times New Roman" w:hAnsi="Times New Roman" w:cs="Times New Roman"/>
          <w:sz w:val="24"/>
          <w:szCs w:val="24"/>
        </w:rPr>
      </w:pPr>
      <w:r w:rsidRPr="00877CA8">
        <w:rPr>
          <w:rFonts w:ascii="Times New Roman" w:hAnsi="Times New Roman" w:cs="Times New Roman"/>
          <w:sz w:val="24"/>
          <w:szCs w:val="24"/>
        </w:rPr>
        <w:t>Szülői közösség képviselője</w:t>
      </w:r>
    </w:p>
    <w:p w:rsidR="0039130A" w:rsidRPr="00877CA8" w:rsidRDefault="0039130A" w:rsidP="00E17F67">
      <w:pPr>
        <w:pStyle w:val="Listaszerbekezds"/>
        <w:numPr>
          <w:ilvl w:val="0"/>
          <w:numId w:val="14"/>
        </w:numPr>
        <w:jc w:val="both"/>
        <w:rPr>
          <w:rFonts w:ascii="Times New Roman" w:hAnsi="Times New Roman" w:cs="Times New Roman"/>
          <w:b/>
          <w:sz w:val="24"/>
          <w:szCs w:val="24"/>
        </w:rPr>
      </w:pPr>
      <w:r w:rsidRPr="00877CA8">
        <w:rPr>
          <w:rFonts w:ascii="Times New Roman" w:hAnsi="Times New Roman" w:cs="Times New Roman"/>
          <w:b/>
          <w:sz w:val="24"/>
          <w:szCs w:val="24"/>
        </w:rPr>
        <w:t>Záradék:</w:t>
      </w: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 xml:space="preserve">A </w:t>
      </w:r>
      <w:r w:rsidR="00750092" w:rsidRPr="00877CA8">
        <w:rPr>
          <w:rFonts w:ascii="Times New Roman" w:hAnsi="Times New Roman" w:cs="Times New Roman"/>
          <w:sz w:val="24"/>
          <w:szCs w:val="24"/>
        </w:rPr>
        <w:t>Neumann János</w:t>
      </w:r>
      <w:r w:rsidRPr="00877CA8">
        <w:rPr>
          <w:rFonts w:ascii="Times New Roman" w:hAnsi="Times New Roman" w:cs="Times New Roman"/>
          <w:sz w:val="24"/>
          <w:szCs w:val="24"/>
        </w:rPr>
        <w:t xml:space="preserve"> Egyetem Petőfi Sándor Gyakorló Általános Iskola és Óvoda Házirendjét a nevelőtestület a 2017</w:t>
      </w:r>
      <w:r w:rsidR="00D17F7B" w:rsidRPr="00877CA8">
        <w:rPr>
          <w:rFonts w:ascii="Times New Roman" w:hAnsi="Times New Roman" w:cs="Times New Roman"/>
          <w:sz w:val="24"/>
          <w:szCs w:val="24"/>
        </w:rPr>
        <w:t>. augusztus 29-i</w:t>
      </w:r>
      <w:r w:rsidRPr="00877CA8">
        <w:rPr>
          <w:rFonts w:ascii="Times New Roman" w:hAnsi="Times New Roman" w:cs="Times New Roman"/>
          <w:sz w:val="24"/>
          <w:szCs w:val="24"/>
        </w:rPr>
        <w:t xml:space="preserve"> nevelőtestületi értekezletén </w:t>
      </w:r>
      <w:r w:rsidR="00D17F7B" w:rsidRPr="00877CA8">
        <w:rPr>
          <w:rFonts w:ascii="Times New Roman" w:hAnsi="Times New Roman" w:cs="Times New Roman"/>
          <w:sz w:val="24"/>
          <w:szCs w:val="24"/>
        </w:rPr>
        <w:t>3</w:t>
      </w:r>
      <w:r w:rsidR="00DC09DC" w:rsidRPr="00877CA8">
        <w:rPr>
          <w:rFonts w:ascii="Times New Roman" w:hAnsi="Times New Roman" w:cs="Times New Roman"/>
          <w:sz w:val="24"/>
          <w:szCs w:val="24"/>
        </w:rPr>
        <w:t xml:space="preserve">9+27 </w:t>
      </w:r>
      <w:r w:rsidRPr="00877CA8">
        <w:rPr>
          <w:rFonts w:ascii="Times New Roman" w:hAnsi="Times New Roman" w:cs="Times New Roman"/>
          <w:sz w:val="24"/>
          <w:szCs w:val="24"/>
        </w:rPr>
        <w:t xml:space="preserve">számú </w:t>
      </w:r>
      <w:r w:rsidRPr="00877CA8">
        <w:rPr>
          <w:rFonts w:ascii="Times New Roman" w:hAnsi="Times New Roman" w:cs="Times New Roman"/>
          <w:i/>
          <w:sz w:val="24"/>
          <w:szCs w:val="24"/>
        </w:rPr>
        <w:t>igen</w:t>
      </w:r>
      <w:r w:rsidR="00D17F7B" w:rsidRPr="00877CA8">
        <w:rPr>
          <w:rFonts w:ascii="Times New Roman" w:hAnsi="Times New Roman" w:cs="Times New Roman"/>
          <w:sz w:val="24"/>
          <w:szCs w:val="24"/>
        </w:rPr>
        <w:t xml:space="preserve">, 0 </w:t>
      </w:r>
      <w:r w:rsidRPr="00877CA8">
        <w:rPr>
          <w:rFonts w:ascii="Times New Roman" w:hAnsi="Times New Roman" w:cs="Times New Roman"/>
          <w:sz w:val="24"/>
          <w:szCs w:val="24"/>
        </w:rPr>
        <w:t>számú</w:t>
      </w:r>
      <w:r w:rsidRPr="00877CA8">
        <w:rPr>
          <w:rFonts w:ascii="Times New Roman" w:hAnsi="Times New Roman" w:cs="Times New Roman"/>
          <w:i/>
          <w:sz w:val="24"/>
          <w:szCs w:val="24"/>
        </w:rPr>
        <w:t xml:space="preserve"> nem</w:t>
      </w:r>
      <w:r w:rsidRPr="00877CA8">
        <w:rPr>
          <w:rFonts w:ascii="Times New Roman" w:hAnsi="Times New Roman" w:cs="Times New Roman"/>
          <w:sz w:val="24"/>
          <w:szCs w:val="24"/>
        </w:rPr>
        <w:t xml:space="preserve"> szavazatt</w:t>
      </w:r>
      <w:r w:rsidR="00D17F7B" w:rsidRPr="00877CA8">
        <w:rPr>
          <w:rFonts w:ascii="Times New Roman" w:hAnsi="Times New Roman" w:cs="Times New Roman"/>
          <w:sz w:val="24"/>
          <w:szCs w:val="24"/>
        </w:rPr>
        <w:t xml:space="preserve">al, 0 </w:t>
      </w:r>
      <w:r w:rsidRPr="00877CA8">
        <w:rPr>
          <w:rFonts w:ascii="Times New Roman" w:hAnsi="Times New Roman" w:cs="Times New Roman"/>
          <w:sz w:val="24"/>
          <w:szCs w:val="24"/>
        </w:rPr>
        <w:t>számú tartózkodás mellett elfogadta.</w:t>
      </w:r>
    </w:p>
    <w:p w:rsidR="00DC09DC" w:rsidRPr="00877CA8" w:rsidRDefault="00DC09DC" w:rsidP="0039130A">
      <w:pPr>
        <w:jc w:val="both"/>
        <w:rPr>
          <w:rFonts w:ascii="Times New Roman" w:hAnsi="Times New Roman" w:cs="Times New Roman"/>
          <w:sz w:val="24"/>
          <w:szCs w:val="24"/>
        </w:rPr>
      </w:pPr>
    </w:p>
    <w:p w:rsidR="0039130A" w:rsidRPr="00877CA8" w:rsidRDefault="0039130A" w:rsidP="0039130A">
      <w:pPr>
        <w:jc w:val="both"/>
        <w:rPr>
          <w:rFonts w:ascii="Times New Roman" w:hAnsi="Times New Roman" w:cs="Times New Roman"/>
          <w:sz w:val="24"/>
          <w:szCs w:val="24"/>
        </w:rPr>
      </w:pPr>
      <w:r w:rsidRPr="00877CA8">
        <w:rPr>
          <w:rFonts w:ascii="Times New Roman" w:hAnsi="Times New Roman" w:cs="Times New Roman"/>
          <w:sz w:val="24"/>
          <w:szCs w:val="24"/>
        </w:rPr>
        <w:t xml:space="preserve">Kecskemét, </w:t>
      </w:r>
      <w:r w:rsidR="00DC09DC" w:rsidRPr="00877CA8">
        <w:rPr>
          <w:rFonts w:ascii="Times New Roman" w:hAnsi="Times New Roman" w:cs="Times New Roman"/>
          <w:sz w:val="24"/>
          <w:szCs w:val="24"/>
        </w:rPr>
        <w:t>2017. szeptember 29.</w:t>
      </w:r>
    </w:p>
    <w:p w:rsidR="0039130A" w:rsidRPr="00877CA8" w:rsidRDefault="0039130A" w:rsidP="0039130A">
      <w:pPr>
        <w:jc w:val="both"/>
        <w:rPr>
          <w:rFonts w:ascii="Times New Roman" w:hAnsi="Times New Roman" w:cs="Times New Roman"/>
          <w:sz w:val="24"/>
          <w:szCs w:val="24"/>
        </w:rPr>
      </w:pPr>
    </w:p>
    <w:p w:rsidR="0039130A" w:rsidRPr="00877CA8" w:rsidRDefault="00AA3EF5" w:rsidP="00606A3E">
      <w:pPr>
        <w:spacing w:after="0" w:line="240" w:lineRule="auto"/>
        <w:ind w:left="4254"/>
        <w:jc w:val="both"/>
        <w:rPr>
          <w:rFonts w:ascii="Times New Roman" w:hAnsi="Times New Roman" w:cs="Times New Roman"/>
          <w:sz w:val="24"/>
          <w:szCs w:val="24"/>
        </w:rPr>
      </w:pPr>
      <w:r w:rsidRPr="00877CA8">
        <w:rPr>
          <w:rFonts w:ascii="Times New Roman" w:hAnsi="Times New Roman" w:cs="Times New Roman"/>
          <w:sz w:val="24"/>
          <w:szCs w:val="24"/>
        </w:rPr>
        <w:t>Horváthné Fenyvesi Lilla</w:t>
      </w:r>
    </w:p>
    <w:p w:rsidR="0039130A" w:rsidRPr="00877CA8" w:rsidRDefault="0039130A" w:rsidP="00606A3E">
      <w:pPr>
        <w:spacing w:after="0" w:line="240" w:lineRule="auto"/>
        <w:ind w:left="3545" w:firstLine="709"/>
        <w:jc w:val="both"/>
        <w:rPr>
          <w:rFonts w:ascii="Times New Roman" w:hAnsi="Times New Roman" w:cs="Times New Roman"/>
          <w:sz w:val="24"/>
          <w:szCs w:val="24"/>
        </w:rPr>
      </w:pPr>
      <w:proofErr w:type="gramStart"/>
      <w:r w:rsidRPr="00877CA8">
        <w:rPr>
          <w:rFonts w:ascii="Times New Roman" w:hAnsi="Times New Roman" w:cs="Times New Roman"/>
          <w:sz w:val="24"/>
          <w:szCs w:val="24"/>
        </w:rPr>
        <w:t>mb.</w:t>
      </w:r>
      <w:proofErr w:type="gramEnd"/>
      <w:r w:rsidRPr="00877CA8">
        <w:rPr>
          <w:rFonts w:ascii="Times New Roman" w:hAnsi="Times New Roman" w:cs="Times New Roman"/>
          <w:sz w:val="24"/>
          <w:szCs w:val="24"/>
        </w:rPr>
        <w:t xml:space="preserve"> intézményvezető</w:t>
      </w:r>
    </w:p>
    <w:p w:rsidR="0039130A" w:rsidRPr="00877CA8" w:rsidRDefault="0039130A" w:rsidP="0039130A">
      <w:pPr>
        <w:ind w:left="3545" w:firstLine="709"/>
        <w:jc w:val="both"/>
        <w:rPr>
          <w:rFonts w:ascii="Times New Roman" w:hAnsi="Times New Roman" w:cs="Times New Roman"/>
          <w:sz w:val="24"/>
          <w:szCs w:val="24"/>
        </w:rPr>
      </w:pPr>
    </w:p>
    <w:p w:rsidR="0039130A" w:rsidRPr="00877CA8" w:rsidRDefault="0039130A" w:rsidP="0039130A">
      <w:pPr>
        <w:ind w:left="3545" w:firstLine="709"/>
        <w:jc w:val="both"/>
        <w:rPr>
          <w:rFonts w:ascii="Times New Roman" w:hAnsi="Times New Roman" w:cs="Times New Roman"/>
          <w:sz w:val="24"/>
          <w:szCs w:val="24"/>
        </w:rPr>
      </w:pPr>
    </w:p>
    <w:p w:rsidR="0039130A" w:rsidRPr="00877CA8" w:rsidRDefault="0039130A" w:rsidP="0039130A">
      <w:pPr>
        <w:rPr>
          <w:rFonts w:ascii="Times New Roman" w:hAnsi="Times New Roman" w:cs="Times New Roman"/>
          <w:sz w:val="24"/>
          <w:szCs w:val="24"/>
        </w:rPr>
      </w:pPr>
      <w:r w:rsidRPr="00877CA8">
        <w:rPr>
          <w:rFonts w:ascii="Times New Roman" w:hAnsi="Times New Roman" w:cs="Times New Roman"/>
          <w:sz w:val="24"/>
          <w:szCs w:val="24"/>
        </w:rPr>
        <w:t xml:space="preserve">Melléklet: </w:t>
      </w:r>
    </w:p>
    <w:p w:rsidR="006072E0" w:rsidRDefault="0039130A" w:rsidP="002C1B72">
      <w:pPr>
        <w:rPr>
          <w:rFonts w:ascii="Times New Roman" w:hAnsi="Times New Roman" w:cs="Times New Roman"/>
          <w:sz w:val="24"/>
          <w:szCs w:val="24"/>
        </w:rPr>
      </w:pPr>
      <w:r w:rsidRPr="00877CA8">
        <w:rPr>
          <w:rFonts w:ascii="Times New Roman" w:hAnsi="Times New Roman" w:cs="Times New Roman"/>
          <w:sz w:val="24"/>
          <w:szCs w:val="24"/>
        </w:rPr>
        <w:t>Vizsgaszabályzat</w:t>
      </w:r>
    </w:p>
    <w:p w:rsidR="00E54689" w:rsidRDefault="00E54689" w:rsidP="002C1B72">
      <w:pPr>
        <w:rPr>
          <w:rFonts w:ascii="Times New Roman" w:hAnsi="Times New Roman" w:cs="Times New Roman"/>
          <w:sz w:val="24"/>
          <w:szCs w:val="24"/>
        </w:rPr>
      </w:pPr>
    </w:p>
    <w:p w:rsidR="00E54689" w:rsidRDefault="00E54689" w:rsidP="002C1B72">
      <w:pPr>
        <w:rPr>
          <w:rFonts w:ascii="Times New Roman" w:hAnsi="Times New Roman" w:cs="Times New Roman"/>
          <w:sz w:val="24"/>
          <w:szCs w:val="24"/>
        </w:rPr>
      </w:pPr>
    </w:p>
    <w:p w:rsidR="00E54689" w:rsidRDefault="00E54689" w:rsidP="002C1B72">
      <w:pPr>
        <w:rPr>
          <w:rFonts w:ascii="Times New Roman" w:hAnsi="Times New Roman" w:cs="Times New Roman"/>
          <w:sz w:val="24"/>
          <w:szCs w:val="24"/>
        </w:rPr>
      </w:pPr>
    </w:p>
    <w:p w:rsidR="00E54689" w:rsidRPr="00E54689" w:rsidRDefault="00E54689" w:rsidP="00E54689">
      <w:pPr>
        <w:tabs>
          <w:tab w:val="center" w:pos="4500"/>
        </w:tabs>
        <w:spacing w:after="0" w:line="240" w:lineRule="auto"/>
        <w:jc w:val="center"/>
        <w:rPr>
          <w:rFonts w:ascii="Times New Roman" w:eastAsia="Times New Roman" w:hAnsi="Times New Roman" w:cs="Times New Roman"/>
          <w:b/>
          <w:sz w:val="20"/>
          <w:szCs w:val="20"/>
          <w:lang w:eastAsia="hu-HU"/>
        </w:rPr>
      </w:pPr>
      <w:r w:rsidRPr="00E54689">
        <w:rPr>
          <w:rFonts w:ascii="Times New Roman" w:eastAsia="Times New Roman" w:hAnsi="Times New Roman" w:cs="Times New Roman"/>
          <w:b/>
          <w:noProof/>
          <w:sz w:val="20"/>
          <w:szCs w:val="20"/>
          <w:lang w:eastAsia="hu-HU"/>
        </w:rPr>
        <w:lastRenderedPageBreak/>
        <w:t>Neumann János</w:t>
      </w:r>
      <w:r w:rsidRPr="00E54689">
        <w:rPr>
          <w:rFonts w:ascii="Times New Roman" w:eastAsia="Times New Roman" w:hAnsi="Times New Roman" w:cs="Times New Roman"/>
          <w:b/>
          <w:sz w:val="20"/>
          <w:szCs w:val="20"/>
          <w:lang w:eastAsia="hu-HU"/>
        </w:rPr>
        <w:t xml:space="preserve"> Egyetem</w:t>
      </w:r>
    </w:p>
    <w:p w:rsidR="00E54689" w:rsidRPr="00E54689" w:rsidRDefault="00E54689" w:rsidP="00E54689">
      <w:pPr>
        <w:tabs>
          <w:tab w:val="center" w:pos="4500"/>
        </w:tabs>
        <w:spacing w:after="0" w:line="240" w:lineRule="auto"/>
        <w:jc w:val="center"/>
        <w:rPr>
          <w:rFonts w:ascii="Times New Roman" w:eastAsia="Times New Roman" w:hAnsi="Times New Roman" w:cs="Times New Roman"/>
          <w:b/>
          <w:sz w:val="24"/>
          <w:szCs w:val="24"/>
          <w:lang w:eastAsia="hu-HU"/>
        </w:rPr>
      </w:pPr>
      <w:r w:rsidRPr="00E54689">
        <w:rPr>
          <w:rFonts w:ascii="Times New Roman" w:eastAsia="Times New Roman" w:hAnsi="Times New Roman" w:cs="Times New Roman"/>
          <w:b/>
          <w:noProof/>
          <w:sz w:val="28"/>
          <w:szCs w:val="24"/>
          <w:lang w:eastAsia="hu-HU"/>
        </w:rPr>
        <w:drawing>
          <wp:anchor distT="0" distB="0" distL="114300" distR="114300" simplePos="0" relativeHeight="251663360" behindDoc="1" locked="0" layoutInCell="1" allowOverlap="1" wp14:anchorId="6B6AC9F1" wp14:editId="7AD20E5F">
            <wp:simplePos x="0" y="0"/>
            <wp:positionH relativeFrom="column">
              <wp:posOffset>-234315</wp:posOffset>
            </wp:positionH>
            <wp:positionV relativeFrom="paragraph">
              <wp:posOffset>26670</wp:posOffset>
            </wp:positionV>
            <wp:extent cx="965200" cy="770255"/>
            <wp:effectExtent l="0" t="0" r="6350" b="0"/>
            <wp:wrapTight wrapText="bothSides">
              <wp:wrapPolygon edited="0">
                <wp:start x="0" y="0"/>
                <wp:lineTo x="0" y="20834"/>
                <wp:lineTo x="21316" y="20834"/>
                <wp:lineTo x="21316"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689">
        <w:rPr>
          <w:rFonts w:ascii="Times New Roman" w:eastAsia="Times New Roman" w:hAnsi="Times New Roman" w:cs="Times New Roman"/>
          <w:b/>
          <w:noProof/>
          <w:sz w:val="20"/>
          <w:szCs w:val="20"/>
          <w:lang w:eastAsia="hu-HU"/>
        </w:rPr>
        <w:drawing>
          <wp:anchor distT="0" distB="0" distL="114300" distR="114300" simplePos="0" relativeHeight="251662336" behindDoc="0" locked="0" layoutInCell="1" allowOverlap="1" wp14:anchorId="677E3B09" wp14:editId="70ABB117">
            <wp:simplePos x="0" y="0"/>
            <wp:positionH relativeFrom="column">
              <wp:posOffset>4949190</wp:posOffset>
            </wp:positionH>
            <wp:positionV relativeFrom="paragraph">
              <wp:posOffset>59055</wp:posOffset>
            </wp:positionV>
            <wp:extent cx="846455" cy="965200"/>
            <wp:effectExtent l="0" t="0" r="0" b="6350"/>
            <wp:wrapSquare wrapText="bothSides"/>
            <wp:docPr id="4" name="Kép 4" descr="C:\Users\CSIKNE~1.ERZ\AppData\Local\Temp\petof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Users\CSIKNE~1.ERZ\AppData\Local\Temp\petof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64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689">
        <w:rPr>
          <w:rFonts w:ascii="Times New Roman" w:eastAsia="Times New Roman" w:hAnsi="Times New Roman" w:cs="Times New Roman"/>
          <w:b/>
          <w:sz w:val="24"/>
          <w:szCs w:val="24"/>
          <w:lang w:eastAsia="hu-HU"/>
        </w:rPr>
        <w:t>PETŐFI SÁNDOR GYAKORLÓ ÁLTALÁNOS ISKOLA</w:t>
      </w:r>
    </w:p>
    <w:p w:rsidR="00E54689" w:rsidRPr="00E54689" w:rsidRDefault="00E54689" w:rsidP="00E54689">
      <w:pPr>
        <w:tabs>
          <w:tab w:val="center" w:pos="4500"/>
        </w:tabs>
        <w:spacing w:after="0" w:line="240" w:lineRule="auto"/>
        <w:jc w:val="center"/>
        <w:rPr>
          <w:rFonts w:ascii="Times New Roman" w:eastAsia="Times New Roman" w:hAnsi="Times New Roman" w:cs="Times New Roman"/>
          <w:b/>
          <w:sz w:val="24"/>
          <w:szCs w:val="24"/>
          <w:lang w:eastAsia="hu-HU"/>
        </w:rPr>
      </w:pPr>
      <w:r w:rsidRPr="00E54689">
        <w:rPr>
          <w:rFonts w:ascii="Times New Roman" w:eastAsia="Times New Roman" w:hAnsi="Times New Roman" w:cs="Times New Roman"/>
          <w:b/>
          <w:sz w:val="24"/>
          <w:szCs w:val="24"/>
          <w:lang w:eastAsia="hu-HU"/>
        </w:rPr>
        <w:t>ÉS ÓVODA</w:t>
      </w:r>
    </w:p>
    <w:p w:rsidR="00E54689" w:rsidRPr="00E54689" w:rsidRDefault="00E54689" w:rsidP="00E54689">
      <w:pPr>
        <w:tabs>
          <w:tab w:val="center" w:pos="4500"/>
        </w:tabs>
        <w:spacing w:after="0" w:line="240" w:lineRule="auto"/>
        <w:jc w:val="center"/>
        <w:rPr>
          <w:rFonts w:ascii="Times New Roman" w:eastAsia="Times New Roman" w:hAnsi="Times New Roman" w:cs="Times New Roman"/>
          <w:sz w:val="20"/>
          <w:szCs w:val="20"/>
          <w:lang w:eastAsia="hu-HU"/>
        </w:rPr>
      </w:pPr>
      <w:r w:rsidRPr="00E54689">
        <w:rPr>
          <w:rFonts w:ascii="Times New Roman" w:eastAsia="Times New Roman" w:hAnsi="Times New Roman" w:cs="Times New Roman"/>
          <w:sz w:val="20"/>
          <w:szCs w:val="20"/>
          <w:lang w:eastAsia="hu-HU"/>
        </w:rPr>
        <w:t xml:space="preserve">6000 Kecskemét, Mészöly </w:t>
      </w:r>
      <w:proofErr w:type="spellStart"/>
      <w:r w:rsidRPr="00E54689">
        <w:rPr>
          <w:rFonts w:ascii="Times New Roman" w:eastAsia="Times New Roman" w:hAnsi="Times New Roman" w:cs="Times New Roman"/>
          <w:sz w:val="20"/>
          <w:szCs w:val="20"/>
          <w:lang w:eastAsia="hu-HU"/>
        </w:rPr>
        <w:t>Gy</w:t>
      </w:r>
      <w:proofErr w:type="spellEnd"/>
      <w:r w:rsidRPr="00E54689">
        <w:rPr>
          <w:rFonts w:ascii="Times New Roman" w:eastAsia="Times New Roman" w:hAnsi="Times New Roman" w:cs="Times New Roman"/>
          <w:sz w:val="20"/>
          <w:szCs w:val="20"/>
          <w:lang w:eastAsia="hu-HU"/>
        </w:rPr>
        <w:t xml:space="preserve">. </w:t>
      </w:r>
      <w:proofErr w:type="gramStart"/>
      <w:r w:rsidRPr="00E54689">
        <w:rPr>
          <w:rFonts w:ascii="Times New Roman" w:eastAsia="Times New Roman" w:hAnsi="Times New Roman" w:cs="Times New Roman"/>
          <w:sz w:val="20"/>
          <w:szCs w:val="20"/>
          <w:lang w:eastAsia="hu-HU"/>
        </w:rPr>
        <w:t>tér</w:t>
      </w:r>
      <w:proofErr w:type="gramEnd"/>
      <w:r w:rsidRPr="00E54689">
        <w:rPr>
          <w:rFonts w:ascii="Times New Roman" w:eastAsia="Times New Roman" w:hAnsi="Times New Roman" w:cs="Times New Roman"/>
          <w:sz w:val="20"/>
          <w:szCs w:val="20"/>
          <w:lang w:eastAsia="hu-HU"/>
        </w:rPr>
        <w:t xml:space="preserve"> 1-3.</w:t>
      </w:r>
    </w:p>
    <w:p w:rsidR="00E54689" w:rsidRPr="00E54689" w:rsidRDefault="00E54689" w:rsidP="00E54689">
      <w:pPr>
        <w:tabs>
          <w:tab w:val="center" w:pos="4500"/>
        </w:tabs>
        <w:spacing w:after="0" w:line="240" w:lineRule="auto"/>
        <w:jc w:val="center"/>
        <w:rPr>
          <w:rFonts w:ascii="Times New Roman" w:eastAsia="Times New Roman" w:hAnsi="Times New Roman" w:cs="Times New Roman"/>
          <w:b/>
          <w:sz w:val="28"/>
          <w:szCs w:val="24"/>
          <w:lang w:eastAsia="hu-HU"/>
        </w:rPr>
      </w:pPr>
      <w:r w:rsidRPr="00E54689">
        <w:rPr>
          <w:rFonts w:ascii="Times New Roman" w:eastAsia="Times New Roman" w:hAnsi="Times New Roman" w:cs="Times New Roman"/>
          <w:sz w:val="20"/>
          <w:szCs w:val="20"/>
          <w:lang w:eastAsia="hu-HU"/>
        </w:rPr>
        <w:t>Tel</w:t>
      </w:r>
      <w:proofErr w:type="gramStart"/>
      <w:r w:rsidRPr="00E54689">
        <w:rPr>
          <w:rFonts w:ascii="Times New Roman" w:eastAsia="Times New Roman" w:hAnsi="Times New Roman" w:cs="Times New Roman"/>
          <w:sz w:val="20"/>
          <w:szCs w:val="20"/>
          <w:lang w:eastAsia="hu-HU"/>
        </w:rPr>
        <w:t>.:</w:t>
      </w:r>
      <w:proofErr w:type="gramEnd"/>
      <w:r w:rsidRPr="00E54689">
        <w:rPr>
          <w:rFonts w:ascii="Times New Roman" w:eastAsia="Times New Roman" w:hAnsi="Times New Roman" w:cs="Times New Roman"/>
          <w:sz w:val="20"/>
          <w:szCs w:val="20"/>
          <w:lang w:eastAsia="hu-HU"/>
        </w:rPr>
        <w:t xml:space="preserve"> 76/ 517-628 (iskola), 76/501-794 (óvoda)</w:t>
      </w:r>
      <w:r w:rsidRPr="00E54689">
        <w:rPr>
          <w:rFonts w:ascii="Times New Roman" w:eastAsia="Times New Roman" w:hAnsi="Times New Roman" w:cs="Times New Roman"/>
          <w:sz w:val="20"/>
          <w:szCs w:val="20"/>
          <w:lang w:eastAsia="hu-HU"/>
        </w:rPr>
        <w:br/>
        <w:t xml:space="preserve">fax: 76/517-717, e-mail: </w:t>
      </w:r>
      <w:proofErr w:type="spellStart"/>
      <w:r w:rsidRPr="00E54689">
        <w:rPr>
          <w:rFonts w:ascii="Times New Roman" w:eastAsia="Times New Roman" w:hAnsi="Times New Roman" w:cs="Times New Roman"/>
          <w:sz w:val="20"/>
          <w:szCs w:val="20"/>
          <w:lang w:eastAsia="hu-HU"/>
        </w:rPr>
        <w:t>petofi</w:t>
      </w:r>
      <w:proofErr w:type="spellEnd"/>
      <w:r w:rsidRPr="00E54689">
        <w:rPr>
          <w:rFonts w:ascii="Times New Roman" w:eastAsia="Times New Roman" w:hAnsi="Times New Roman" w:cs="Times New Roman"/>
          <w:sz w:val="20"/>
          <w:szCs w:val="20"/>
          <w:lang w:eastAsia="hu-HU"/>
        </w:rPr>
        <w:t>@tfk.kefo.hu</w:t>
      </w:r>
      <w:r w:rsidRPr="00E54689">
        <w:rPr>
          <w:rFonts w:ascii="Times New Roman" w:eastAsia="Times New Roman" w:hAnsi="Times New Roman" w:cs="Times New Roman"/>
          <w:sz w:val="20"/>
          <w:szCs w:val="20"/>
          <w:lang w:eastAsia="hu-HU"/>
        </w:rPr>
        <w:br/>
      </w:r>
      <w:r w:rsidRPr="00E54689">
        <w:rPr>
          <w:rFonts w:ascii="Times New Roman" w:eastAsia="Times New Roman" w:hAnsi="Times New Roman" w:cs="Times New Roman"/>
          <w:b/>
          <w:sz w:val="24"/>
          <w:szCs w:val="24"/>
          <w:lang w:eastAsia="hu-HU"/>
        </w:rPr>
        <w:t xml:space="preserve">                   Minőségbiztosított intézmény</w:t>
      </w:r>
    </w:p>
    <w:p w:rsidR="00E54689" w:rsidRPr="00E54689" w:rsidRDefault="00E54689" w:rsidP="00E54689">
      <w:pPr>
        <w:spacing w:before="2520" w:after="3120"/>
        <w:jc w:val="center"/>
        <w:rPr>
          <w:sz w:val="44"/>
        </w:rPr>
      </w:pPr>
    </w:p>
    <w:p w:rsidR="00E54689" w:rsidRPr="00E54689" w:rsidRDefault="00E54689" w:rsidP="00E54689">
      <w:pPr>
        <w:spacing w:before="2520" w:after="3120"/>
        <w:jc w:val="center"/>
        <w:rPr>
          <w:sz w:val="44"/>
        </w:rPr>
      </w:pPr>
      <w:r w:rsidRPr="00E54689">
        <w:rPr>
          <w:sz w:val="44"/>
        </w:rPr>
        <w:t>VIZSGASZABÁLYZAT</w:t>
      </w:r>
    </w:p>
    <w:p w:rsidR="00E54689" w:rsidRPr="00E54689" w:rsidRDefault="00E54689" w:rsidP="00E54689">
      <w:pPr>
        <w:jc w:val="center"/>
      </w:pPr>
      <w:r w:rsidRPr="00E54689">
        <w:rPr>
          <w:sz w:val="44"/>
        </w:rPr>
        <w:t>2017.</w:t>
      </w:r>
      <w:r w:rsidRPr="00E54689">
        <w:br w:type="page"/>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lastRenderedPageBreak/>
        <w:t>JOGSZABÁLYI VONATKOZÁSOK</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nevelési-oktatási intézmények működéséről és a köznevelési intézmények névhasználatáról szóló 20/2012. (VIII. 31.) EMMI rendelet 5.§ (1) h pontja értelmében a házirend szabályozza a tanulmányok alatti vizsga szabályait. A szabályozásra ugyanezen rendelet 64. – 78.§ valamint 104. § és 118. §</w:t>
      </w:r>
      <w:proofErr w:type="spellStart"/>
      <w:r w:rsidRPr="00E54689">
        <w:rPr>
          <w:rFonts w:ascii="Times New Roman" w:hAnsi="Times New Roman" w:cs="Times New Roman"/>
          <w:sz w:val="24"/>
          <w:szCs w:val="24"/>
        </w:rPr>
        <w:t>-ában</w:t>
      </w:r>
      <w:proofErr w:type="spellEnd"/>
      <w:r w:rsidRPr="00E54689">
        <w:rPr>
          <w:rFonts w:ascii="Times New Roman" w:hAnsi="Times New Roman" w:cs="Times New Roman"/>
          <w:sz w:val="24"/>
          <w:szCs w:val="24"/>
        </w:rPr>
        <w:t xml:space="preserve"> foglaltak az irányadók. A követelményrendszer igazodik Nemzeti alaptanterv kiadásáról, bevezetéséről és alkalmazásáról 110/2012. (VI. 4.) Korm. rendeletben és a kerettantervek kiadásának és jóváhagyásának rendjéről szóló 51/2012. (XII. 21.) EMMI rendeletben előírtakhoz.</w:t>
      </w:r>
    </w:p>
    <w:p w:rsidR="00E54689" w:rsidRPr="00E54689" w:rsidRDefault="00E54689" w:rsidP="00E54689">
      <w:pPr>
        <w:jc w:val="both"/>
        <w:rPr>
          <w:rFonts w:ascii="Times New Roman" w:hAnsi="Times New Roman" w:cs="Times New Roman"/>
          <w:sz w:val="24"/>
          <w:szCs w:val="24"/>
        </w:rPr>
      </w:pP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tanulók osztályzatait évközi teljesítményük és érdemjegyeik, vagy az osztályozó vizsgán, a különbözeti vizsgán, valamint a pótló és javítóvizsgán nyújtott teljesítményük alapján állapítjuk meg. A tanulók érdemjegyeiről, az osztályzatokról a szülőket folyamatosan tájékoztatjuk.</w:t>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t>A TANULMÁNYOK ALATTI VIZSGÁK</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vizsgát legalább háromtagú vizsgabizottság előtt kell tennie a tanulóknak. A bizottság tagjait az igazgató bízza meg; közülük legalább egynek a végzettsége, szakképzettsége alapján jogosultnak kell lennie az adott tantárgy – amelyből a tanuló vizsgázik - tanítására. A kérdező tanár csak az lehet, aki a vizsga tárgya szerinti tantárgyat taníthatja.</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vizsgák leghamarabb reggel nyolc órakor kezdődhetnek és legkésőbb tizenhét óráig tarthatnak. Minden esetben a 20/2012. (VIII.31.) EMMI rendelet 64 – 78.§</w:t>
      </w:r>
      <w:proofErr w:type="spellStart"/>
      <w:r w:rsidRPr="00E54689">
        <w:rPr>
          <w:rFonts w:ascii="Times New Roman" w:hAnsi="Times New Roman" w:cs="Times New Roman"/>
          <w:sz w:val="24"/>
          <w:szCs w:val="24"/>
        </w:rPr>
        <w:t>-ában</w:t>
      </w:r>
      <w:proofErr w:type="spellEnd"/>
      <w:r w:rsidRPr="00E54689">
        <w:rPr>
          <w:rFonts w:ascii="Times New Roman" w:hAnsi="Times New Roman" w:cs="Times New Roman"/>
          <w:sz w:val="24"/>
          <w:szCs w:val="24"/>
        </w:rPr>
        <w:t xml:space="preserve"> foglaltak az irányadóak.  </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vizsgákról tanulónként és vizsgánként jegyzőkönyvet kell kiállítani.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Iskolánkban az alábbi tanulmányok alatti vizsgákat szervezzük:</w:t>
      </w:r>
    </w:p>
    <w:p w:rsidR="00E54689" w:rsidRPr="00E54689" w:rsidRDefault="00E54689" w:rsidP="00FC559F">
      <w:pPr>
        <w:numPr>
          <w:ilvl w:val="0"/>
          <w:numId w:val="29"/>
        </w:numPr>
        <w:contextualSpacing/>
        <w:jc w:val="both"/>
        <w:rPr>
          <w:rFonts w:ascii="Times New Roman" w:hAnsi="Times New Roman" w:cs="Times New Roman"/>
          <w:sz w:val="24"/>
          <w:szCs w:val="24"/>
        </w:rPr>
      </w:pPr>
      <w:r w:rsidRPr="00E54689">
        <w:rPr>
          <w:rFonts w:ascii="Times New Roman" w:hAnsi="Times New Roman" w:cs="Times New Roman"/>
          <w:sz w:val="24"/>
          <w:szCs w:val="24"/>
        </w:rPr>
        <w:t>osztályozóvizsga,</w:t>
      </w:r>
    </w:p>
    <w:p w:rsidR="00E54689" w:rsidRPr="00E54689" w:rsidRDefault="00E54689" w:rsidP="00FC559F">
      <w:pPr>
        <w:numPr>
          <w:ilvl w:val="0"/>
          <w:numId w:val="29"/>
        </w:numPr>
        <w:contextualSpacing/>
        <w:jc w:val="both"/>
        <w:rPr>
          <w:rFonts w:ascii="Times New Roman" w:hAnsi="Times New Roman" w:cs="Times New Roman"/>
          <w:sz w:val="24"/>
          <w:szCs w:val="24"/>
        </w:rPr>
      </w:pPr>
      <w:r w:rsidRPr="00E54689">
        <w:rPr>
          <w:rFonts w:ascii="Times New Roman" w:hAnsi="Times New Roman" w:cs="Times New Roman"/>
          <w:sz w:val="24"/>
          <w:szCs w:val="24"/>
        </w:rPr>
        <w:t>pótló vizsga,</w:t>
      </w:r>
    </w:p>
    <w:p w:rsidR="00E54689" w:rsidRPr="00E54689" w:rsidRDefault="00E54689" w:rsidP="00FC559F">
      <w:pPr>
        <w:numPr>
          <w:ilvl w:val="0"/>
          <w:numId w:val="29"/>
        </w:numPr>
        <w:contextualSpacing/>
        <w:jc w:val="both"/>
        <w:rPr>
          <w:rFonts w:ascii="Times New Roman" w:hAnsi="Times New Roman" w:cs="Times New Roman"/>
          <w:sz w:val="24"/>
          <w:szCs w:val="24"/>
        </w:rPr>
      </w:pPr>
      <w:r w:rsidRPr="00E54689">
        <w:rPr>
          <w:rFonts w:ascii="Times New Roman" w:hAnsi="Times New Roman" w:cs="Times New Roman"/>
          <w:sz w:val="24"/>
          <w:szCs w:val="24"/>
        </w:rPr>
        <w:t>javítóvizsga,</w:t>
      </w:r>
    </w:p>
    <w:p w:rsidR="00E54689" w:rsidRPr="00E54689" w:rsidRDefault="00E54689" w:rsidP="00FC559F">
      <w:pPr>
        <w:numPr>
          <w:ilvl w:val="0"/>
          <w:numId w:val="29"/>
        </w:numPr>
        <w:contextualSpacing/>
        <w:jc w:val="both"/>
        <w:rPr>
          <w:rFonts w:ascii="Times New Roman" w:hAnsi="Times New Roman" w:cs="Times New Roman"/>
          <w:sz w:val="24"/>
          <w:szCs w:val="24"/>
        </w:rPr>
      </w:pPr>
      <w:r w:rsidRPr="00E54689">
        <w:rPr>
          <w:rFonts w:ascii="Times New Roman" w:hAnsi="Times New Roman" w:cs="Times New Roman"/>
          <w:sz w:val="24"/>
          <w:szCs w:val="24"/>
        </w:rPr>
        <w:t>különbözeti vizsga.</w:t>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t>Osztályozó vizsga</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tanulónak a félévi és a tanév végi osztályzat megállapításához osztályozó vizsgát kell tennie, ha:</w:t>
      </w:r>
    </w:p>
    <w:p w:rsidR="00E54689" w:rsidRPr="00E54689" w:rsidRDefault="00E54689" w:rsidP="00FC559F">
      <w:pPr>
        <w:numPr>
          <w:ilvl w:val="0"/>
          <w:numId w:val="30"/>
        </w:numPr>
        <w:contextualSpacing/>
        <w:jc w:val="both"/>
        <w:rPr>
          <w:rFonts w:ascii="Times New Roman" w:hAnsi="Times New Roman" w:cs="Times New Roman"/>
          <w:sz w:val="24"/>
          <w:szCs w:val="24"/>
        </w:rPr>
      </w:pPr>
      <w:r w:rsidRPr="00E54689">
        <w:rPr>
          <w:rFonts w:ascii="Times New Roman" w:hAnsi="Times New Roman" w:cs="Times New Roman"/>
          <w:sz w:val="24"/>
          <w:szCs w:val="24"/>
        </w:rPr>
        <w:t>a tanórai foglalkozásokon való részvétel alól fel volt mentve,</w:t>
      </w:r>
    </w:p>
    <w:p w:rsidR="00E54689" w:rsidRPr="00E54689" w:rsidRDefault="00E54689" w:rsidP="00FC559F">
      <w:pPr>
        <w:numPr>
          <w:ilvl w:val="0"/>
          <w:numId w:val="30"/>
        </w:numPr>
        <w:contextualSpacing/>
        <w:jc w:val="both"/>
        <w:rPr>
          <w:rFonts w:ascii="Times New Roman" w:hAnsi="Times New Roman" w:cs="Times New Roman"/>
          <w:sz w:val="24"/>
          <w:szCs w:val="24"/>
        </w:rPr>
      </w:pPr>
      <w:r w:rsidRPr="00E54689">
        <w:rPr>
          <w:rFonts w:ascii="Times New Roman" w:hAnsi="Times New Roman" w:cs="Times New Roman"/>
          <w:sz w:val="24"/>
          <w:szCs w:val="24"/>
        </w:rPr>
        <w:t>engedély alapján egy vagy több tantárgy tanulmányi követelményének az előírtnál rövidebb idő alatt tehet eleget,</w:t>
      </w:r>
    </w:p>
    <w:p w:rsidR="00E54689" w:rsidRPr="00E54689" w:rsidRDefault="00E54689" w:rsidP="00FC559F">
      <w:pPr>
        <w:numPr>
          <w:ilvl w:val="0"/>
          <w:numId w:val="30"/>
        </w:numPr>
        <w:contextualSpacing/>
        <w:jc w:val="both"/>
        <w:rPr>
          <w:rFonts w:ascii="Times New Roman" w:hAnsi="Times New Roman" w:cs="Times New Roman"/>
          <w:sz w:val="24"/>
          <w:szCs w:val="24"/>
        </w:rPr>
      </w:pPr>
      <w:r w:rsidRPr="00E54689">
        <w:rPr>
          <w:rFonts w:ascii="Times New Roman" w:hAnsi="Times New Roman" w:cs="Times New Roman"/>
          <w:sz w:val="24"/>
          <w:szCs w:val="24"/>
        </w:rPr>
        <w:lastRenderedPageBreak/>
        <w:t>ha a tanulónak egy tanítási évben az igazolt és igazolatlan mulasztása együttesen a kétszázötven tanítási órát meghaladja, és emiatt nem osztályozható, valamint a nevelőtestület döntése alapján osztályozó vizsgát tehet,</w:t>
      </w:r>
    </w:p>
    <w:p w:rsidR="00E54689" w:rsidRPr="00E54689" w:rsidRDefault="00E54689" w:rsidP="00FC559F">
      <w:pPr>
        <w:numPr>
          <w:ilvl w:val="0"/>
          <w:numId w:val="30"/>
        </w:numPr>
        <w:contextualSpacing/>
        <w:jc w:val="both"/>
        <w:rPr>
          <w:rFonts w:ascii="Times New Roman" w:hAnsi="Times New Roman" w:cs="Times New Roman"/>
          <w:sz w:val="24"/>
          <w:szCs w:val="24"/>
        </w:rPr>
      </w:pPr>
      <w:r w:rsidRPr="00E54689">
        <w:rPr>
          <w:rFonts w:ascii="Times New Roman" w:hAnsi="Times New Roman" w:cs="Times New Roman"/>
          <w:sz w:val="24"/>
          <w:szCs w:val="24"/>
        </w:rPr>
        <w:t>ha a tanulónak egy tanítási évben az igazolt és igazolatlan mulasztása együttesen egy adott tantárgyból a tanítási órák harminc százalékát meghaladja, és emiatt nem osztályozható, valamint a nevelőtestület döntése alapján osztályozó vizsgát tehet.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nevelőtestület akkor tagadhatja meg az osztályozóvizsga letételét, ha a tanuló igazolatlan mulasztásainak száma meghaladja a 20 tanórát, és az iskola eleget tett az értesítési kötelezettségének. Ha a tanuló teljesítménye a tanítási év végén nem minősíthető, tanulmányait évfolyamismétléssel folytathatja. Ha a tanuló mulasztásainak száma már az első félév végére meghaladja a meghatározott mértéket, és emiatt teljesítménye érdemjeggyel nem volt minősíthető, félévkor osztályozóvizsgát kell tennie (20/2012. EMMI r. 51. § (8)).</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tanítási év lezárását szolgáló osztályozó vizsgát az adott tanítási évben kell megszervezni.</w:t>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t xml:space="preserve">Pótló vizsga </w:t>
      </w:r>
    </w:p>
    <w:p w:rsidR="00E54689" w:rsidRPr="00E54689" w:rsidRDefault="00E54689" w:rsidP="00E54689">
      <w:pPr>
        <w:jc w:val="both"/>
        <w:rPr>
          <w:sz w:val="24"/>
        </w:rPr>
      </w:pPr>
      <w:r w:rsidRPr="00E54689">
        <w:rPr>
          <w:rFonts w:ascii="Times New Roman" w:hAnsi="Times New Roman" w:cs="Times New Roman"/>
          <w:sz w:val="24"/>
          <w:szCs w:val="24"/>
        </w:rPr>
        <w:t xml:space="preserve">A tanuló, ha valamely vizsgáról neki fel nem róható okból elkésik, távol marad, vagy a megkezdett vizsgáról engedéllyel eltávozik, mielőtt a válaszadást befejezné pótló vizsgát tehet. </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 xml:space="preserve">Pótló vizsga tehető az igazgató hozzájárulásával az adott vizsganapon vagy a vizsgázó és az intézmény számára megszervezhető legközelebbi időpontban, amikor a vizsga feltételei megteremthetők. </w:t>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t xml:space="preserve">Javítóvizsga </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Javítóvizsgát tehet a tanuló, ha</w:t>
      </w:r>
    </w:p>
    <w:p w:rsidR="00E54689" w:rsidRPr="00E54689" w:rsidRDefault="00E54689" w:rsidP="00FC559F">
      <w:pPr>
        <w:numPr>
          <w:ilvl w:val="0"/>
          <w:numId w:val="32"/>
        </w:numPr>
        <w:contextualSpacing/>
        <w:jc w:val="both"/>
        <w:rPr>
          <w:rFonts w:ascii="Times New Roman" w:hAnsi="Times New Roman" w:cs="Times New Roman"/>
          <w:sz w:val="24"/>
          <w:szCs w:val="24"/>
        </w:rPr>
      </w:pPr>
      <w:r w:rsidRPr="00E54689">
        <w:rPr>
          <w:rFonts w:ascii="Times New Roman" w:hAnsi="Times New Roman" w:cs="Times New Roman"/>
          <w:sz w:val="24"/>
          <w:szCs w:val="24"/>
        </w:rPr>
        <w:t>a tanév végén – legfeljebb három tantárgyból – elégtelen osztályzatot kapott;</w:t>
      </w:r>
    </w:p>
    <w:p w:rsidR="00E54689" w:rsidRPr="00E54689" w:rsidRDefault="00E54689" w:rsidP="00FC559F">
      <w:pPr>
        <w:numPr>
          <w:ilvl w:val="0"/>
          <w:numId w:val="32"/>
        </w:numPr>
        <w:contextualSpacing/>
        <w:jc w:val="both"/>
        <w:rPr>
          <w:rFonts w:ascii="Times New Roman" w:hAnsi="Times New Roman" w:cs="Times New Roman"/>
          <w:sz w:val="24"/>
          <w:szCs w:val="24"/>
        </w:rPr>
      </w:pPr>
      <w:r w:rsidRPr="00E54689">
        <w:rPr>
          <w:rFonts w:ascii="Times New Roman" w:hAnsi="Times New Roman" w:cs="Times New Roman"/>
          <w:sz w:val="24"/>
          <w:szCs w:val="24"/>
        </w:rPr>
        <w:t>az osztályozó vizsgáról számára felróható okból elkésik, távol marad, vagy a vizsgáról engedély nélkül távozik</w:t>
      </w:r>
    </w:p>
    <w:p w:rsidR="00E54689" w:rsidRPr="00E54689" w:rsidRDefault="00E54689" w:rsidP="00FC559F">
      <w:pPr>
        <w:numPr>
          <w:ilvl w:val="0"/>
          <w:numId w:val="32"/>
        </w:numPr>
        <w:contextualSpacing/>
        <w:jc w:val="both"/>
        <w:rPr>
          <w:rFonts w:ascii="Times New Roman" w:hAnsi="Times New Roman" w:cs="Times New Roman"/>
          <w:sz w:val="24"/>
          <w:szCs w:val="24"/>
        </w:rPr>
      </w:pPr>
      <w:r w:rsidRPr="00E54689">
        <w:rPr>
          <w:rFonts w:ascii="Times New Roman" w:hAnsi="Times New Roman" w:cs="Times New Roman"/>
          <w:sz w:val="24"/>
          <w:szCs w:val="24"/>
        </w:rPr>
        <w:t xml:space="preserve">osztályozóvizsgája, pótló vizsgája, vagy különbözeti vizsgája sikertelen eredménnyel zárult. </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 xml:space="preserve">Javítóvizsga az iskola igazgatója által meghatározott időpontban, az augusztus </w:t>
      </w:r>
      <w:proofErr w:type="gramStart"/>
      <w:r w:rsidRPr="00E54689">
        <w:rPr>
          <w:rFonts w:ascii="Times New Roman" w:hAnsi="Times New Roman" w:cs="Times New Roman"/>
          <w:sz w:val="24"/>
          <w:szCs w:val="24"/>
        </w:rPr>
        <w:t>15–</w:t>
      </w:r>
      <w:proofErr w:type="spellStart"/>
      <w:r w:rsidRPr="00E54689">
        <w:rPr>
          <w:rFonts w:ascii="Times New Roman" w:hAnsi="Times New Roman" w:cs="Times New Roman"/>
          <w:sz w:val="24"/>
          <w:szCs w:val="24"/>
        </w:rPr>
        <w:t>től</w:t>
      </w:r>
      <w:proofErr w:type="spellEnd"/>
      <w:r w:rsidRPr="00E54689">
        <w:rPr>
          <w:rFonts w:ascii="Times New Roman" w:hAnsi="Times New Roman" w:cs="Times New Roman"/>
          <w:sz w:val="24"/>
          <w:szCs w:val="24"/>
        </w:rPr>
        <w:t xml:space="preserve"> augusztus</w:t>
      </w:r>
      <w:proofErr w:type="gramEnd"/>
      <w:r w:rsidRPr="00E54689">
        <w:rPr>
          <w:rFonts w:ascii="Times New Roman" w:hAnsi="Times New Roman" w:cs="Times New Roman"/>
          <w:sz w:val="24"/>
          <w:szCs w:val="24"/>
        </w:rPr>
        <w:t xml:space="preserve"> 31-ig terjedő időszakban szervezhető. A javítóvizsgát tevő tanulók szüleit erről az időpontról írásban kell értesíteni legkésőbb a tanévzáró értekezletet követő héten.</w:t>
      </w:r>
    </w:p>
    <w:p w:rsidR="00E54689" w:rsidRPr="00E54689" w:rsidRDefault="00E54689" w:rsidP="00E54689">
      <w:pPr>
        <w:jc w:val="both"/>
        <w:rPr>
          <w:rFonts w:ascii="Times New Roman" w:hAnsi="Times New Roman" w:cs="Times New Roman"/>
          <w:b/>
          <w:sz w:val="24"/>
          <w:szCs w:val="24"/>
        </w:rPr>
      </w:pPr>
      <w:r w:rsidRPr="00E54689">
        <w:rPr>
          <w:rFonts w:ascii="Times New Roman" w:hAnsi="Times New Roman" w:cs="Times New Roman"/>
          <w:b/>
          <w:sz w:val="24"/>
          <w:szCs w:val="24"/>
        </w:rPr>
        <w:t>Különbözeti vizsga</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tanuló szülői, gondviselői kérésre, iskolaváltásnál, amennyiben tanulmányait iskolánkban folytatja különbözeti vizsgát tehet.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vizsgákat a 20/2012. (VIII. 31.) EMMI rendelet előírásaiban szereplő szabályok szerint kell megszervezni.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vizsgák tervezett ideje</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lastRenderedPageBreak/>
        <w:t>A vizsgázó vizsgát az iskola igazgatója által előre meghatározott időpontban tehet.</w:t>
      </w:r>
    </w:p>
    <w:p w:rsidR="00E54689" w:rsidRPr="00E54689" w:rsidRDefault="00E54689" w:rsidP="00FC559F">
      <w:pPr>
        <w:numPr>
          <w:ilvl w:val="0"/>
          <w:numId w:val="31"/>
        </w:numPr>
        <w:contextualSpacing/>
        <w:jc w:val="both"/>
        <w:rPr>
          <w:rFonts w:ascii="Times New Roman" w:hAnsi="Times New Roman" w:cs="Times New Roman"/>
          <w:sz w:val="24"/>
          <w:szCs w:val="24"/>
        </w:rPr>
      </w:pPr>
      <w:r w:rsidRPr="00E54689">
        <w:rPr>
          <w:rFonts w:ascii="Times New Roman" w:hAnsi="Times New Roman" w:cs="Times New Roman"/>
          <w:sz w:val="24"/>
          <w:szCs w:val="24"/>
        </w:rPr>
        <w:t xml:space="preserve">javítóvizsga: augusztus 15-étől augusztus 31-éig terjedő időszakban </w:t>
      </w:r>
    </w:p>
    <w:p w:rsidR="00E54689" w:rsidRPr="00E54689" w:rsidRDefault="00E54689" w:rsidP="00FC559F">
      <w:pPr>
        <w:numPr>
          <w:ilvl w:val="0"/>
          <w:numId w:val="31"/>
        </w:numPr>
        <w:contextualSpacing/>
        <w:jc w:val="both"/>
        <w:rPr>
          <w:rFonts w:ascii="Times New Roman" w:hAnsi="Times New Roman" w:cs="Times New Roman"/>
          <w:sz w:val="24"/>
          <w:szCs w:val="24"/>
        </w:rPr>
      </w:pPr>
      <w:r w:rsidRPr="00E54689">
        <w:rPr>
          <w:rFonts w:ascii="Times New Roman" w:hAnsi="Times New Roman" w:cs="Times New Roman"/>
          <w:sz w:val="24"/>
          <w:szCs w:val="24"/>
        </w:rPr>
        <w:t>osztályozó vizsga: januárban és júniusban (a tanítási év lezárását szolgáló osztályozó vizsgát az adott tanítási évben kell megszervezni)</w:t>
      </w:r>
    </w:p>
    <w:p w:rsidR="00E54689" w:rsidRPr="00E54689" w:rsidRDefault="00E54689" w:rsidP="00FC559F">
      <w:pPr>
        <w:numPr>
          <w:ilvl w:val="0"/>
          <w:numId w:val="31"/>
        </w:numPr>
        <w:contextualSpacing/>
        <w:jc w:val="both"/>
        <w:rPr>
          <w:rFonts w:ascii="Times New Roman" w:hAnsi="Times New Roman" w:cs="Times New Roman"/>
          <w:sz w:val="24"/>
          <w:szCs w:val="24"/>
        </w:rPr>
      </w:pPr>
      <w:r w:rsidRPr="00E54689">
        <w:rPr>
          <w:rFonts w:ascii="Times New Roman" w:hAnsi="Times New Roman" w:cs="Times New Roman"/>
          <w:sz w:val="24"/>
          <w:szCs w:val="24"/>
        </w:rPr>
        <w:t>különbözeti vizsga: szeptemberben és januárban.</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Az iskolában tartott tanulmányok alatti vizsga esetén az igazgató, a független vizsgabizottság előtti vizsga esetén a kormányhivatal vezetője engedélyezheti, hogy a vizsgázó az előre meghatározott időponttól eltérő időben tegyen vizsgát.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vizsgára való jelentkezés határideje, a vizsgák tervezett ideje minden tanév szeptember 20-ig nyilvánosság elé kerül az iskola honlapján a tanév ütemtervében.</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vizsgák időpontjáról a vizsgázó tanuló szülőjét írásban is tájékoztatni kell.</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Az osztályozó és javítóvizsgák követelményeit az iskola helyi tantervében (a kerettantervben) szereplő követelmények alapján a nevelők szakmai munkaközösségei állapítják meg. Az osztályozóvizsga tantárgyankénti, évfolyamonkénti követelményeit a Házirend melléklete tartalmazza.</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tanulmányok alatti vizsgán a következő módon kell teljesíteniük a tanulóknak.</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 VIZSGA FORMÁI TANTÁRGYANKÉNT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ALSÓ TAGOZAT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Magyar nyelv</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Magyar irodalom</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Idegen nyelv</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Matematika</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Környezetismeret</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Ének-zene</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Vizuális kultúra</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 xml:space="preserve">Technika és életvitel </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Testnevelés és sport</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FELSŐ TAGOZAT</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 xml:space="preserve">Magyar nyelv </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Magyar irodalom</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Idegen nyelvek</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lastRenderedPageBreak/>
        <w:t>Célnyelvi civilizáció</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Matematika</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Történelem</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Természetismeret</w:t>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Fizika</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Kémia</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Biológia</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Földrajz</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Ének-zene</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Vizuális kultúra</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Informatika</w:t>
      </w:r>
      <w:r w:rsidRPr="00E54689">
        <w:rPr>
          <w:rFonts w:ascii="Times New Roman" w:hAnsi="Times New Roman" w:cs="Times New Roman"/>
          <w:sz w:val="24"/>
          <w:szCs w:val="24"/>
        </w:rPr>
        <w:tab/>
      </w:r>
      <w:r w:rsidRPr="00E54689">
        <w:rPr>
          <w:rFonts w:ascii="Times New Roman" w:hAnsi="Times New Roman" w:cs="Times New Roman"/>
          <w:sz w:val="24"/>
          <w:szCs w:val="24"/>
        </w:rPr>
        <w:tab/>
        <w:t>ÍRÁSBELI</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Technika és életvitel</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Testnevelés és sport</w:t>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jc w:val="both"/>
        <w:rPr>
          <w:rFonts w:ascii="Times New Roman" w:hAnsi="Times New Roman" w:cs="Times New Roman"/>
          <w:sz w:val="24"/>
          <w:szCs w:val="24"/>
        </w:rPr>
      </w:pPr>
      <w:r w:rsidRPr="00E54689">
        <w:rPr>
          <w:rFonts w:ascii="Times New Roman" w:hAnsi="Times New Roman" w:cs="Times New Roman"/>
          <w:sz w:val="24"/>
          <w:szCs w:val="24"/>
        </w:rPr>
        <w:t>Természettudományi gyakorlatok</w:t>
      </w:r>
      <w:r w:rsidRPr="00E54689">
        <w:rPr>
          <w:rFonts w:ascii="Times New Roman" w:hAnsi="Times New Roman" w:cs="Times New Roman"/>
          <w:sz w:val="24"/>
          <w:szCs w:val="24"/>
        </w:rPr>
        <w:tab/>
      </w:r>
      <w:r w:rsidRPr="00E54689">
        <w:rPr>
          <w:rFonts w:ascii="Times New Roman" w:hAnsi="Times New Roman" w:cs="Times New Roman"/>
          <w:sz w:val="24"/>
          <w:szCs w:val="24"/>
        </w:rPr>
        <w:tab/>
        <w:t>SZÓBELI</w:t>
      </w:r>
      <w:r w:rsidRPr="00E54689">
        <w:rPr>
          <w:rFonts w:ascii="Times New Roman" w:hAnsi="Times New Roman" w:cs="Times New Roman"/>
          <w:sz w:val="24"/>
          <w:szCs w:val="24"/>
        </w:rPr>
        <w:tab/>
      </w:r>
      <w:r w:rsidRPr="00E54689">
        <w:rPr>
          <w:rFonts w:ascii="Times New Roman" w:hAnsi="Times New Roman" w:cs="Times New Roman"/>
          <w:sz w:val="24"/>
          <w:szCs w:val="24"/>
        </w:rPr>
        <w:tab/>
        <w:t>GYAKORLATI</w:t>
      </w:r>
    </w:p>
    <w:p w:rsidR="00E54689" w:rsidRPr="00E54689" w:rsidRDefault="00E54689" w:rsidP="00E54689">
      <w:pPr>
        <w:rPr>
          <w:b/>
          <w:sz w:val="24"/>
        </w:rPr>
      </w:pPr>
    </w:p>
    <w:p w:rsidR="00E54689" w:rsidRPr="00E54689" w:rsidRDefault="00E54689" w:rsidP="00E54689">
      <w:pPr>
        <w:rPr>
          <w:b/>
          <w:sz w:val="24"/>
        </w:rPr>
      </w:pPr>
      <w:r w:rsidRPr="00E54689">
        <w:rPr>
          <w:b/>
          <w:sz w:val="24"/>
        </w:rPr>
        <w:br w:type="page"/>
      </w:r>
    </w:p>
    <w:p w:rsidR="00E54689" w:rsidRPr="00E54689" w:rsidRDefault="00E54689" w:rsidP="00E54689">
      <w:pPr>
        <w:rPr>
          <w:b/>
          <w:sz w:val="24"/>
        </w:rPr>
      </w:pPr>
      <w:r w:rsidRPr="00E54689">
        <w:rPr>
          <w:b/>
          <w:sz w:val="24"/>
        </w:rPr>
        <w:lastRenderedPageBreak/>
        <w:t>Osztályozó vizsga követelményei</w:t>
      </w:r>
    </w:p>
    <w:p w:rsidR="00E54689" w:rsidRPr="00E54689" w:rsidRDefault="00E54689" w:rsidP="00E54689"/>
    <w:tbl>
      <w:tblPr>
        <w:tblStyle w:val="Rcsostblzat"/>
        <w:tblW w:w="0" w:type="auto"/>
        <w:tblLook w:val="04A0" w:firstRow="1" w:lastRow="0" w:firstColumn="1" w:lastColumn="0" w:noHBand="0" w:noVBand="1"/>
      </w:tblPr>
      <w:tblGrid>
        <w:gridCol w:w="1973"/>
        <w:gridCol w:w="3282"/>
        <w:gridCol w:w="4033"/>
      </w:tblGrid>
      <w:tr w:rsidR="00E54689" w:rsidRPr="00E54689" w:rsidTr="003A5134">
        <w:tc>
          <w:tcPr>
            <w:tcW w:w="9288" w:type="dxa"/>
            <w:gridSpan w:val="3"/>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1.</w:t>
            </w:r>
          </w:p>
        </w:tc>
      </w:tr>
      <w:tr w:rsidR="00E54689" w:rsidRPr="00E54689" w:rsidTr="003A5134">
        <w:tc>
          <w:tcPr>
            <w:tcW w:w="1973" w:type="dxa"/>
            <w:vMerge w:val="restart"/>
            <w:vAlign w:val="bottom"/>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Tantárgy</w:t>
            </w:r>
          </w:p>
        </w:tc>
        <w:tc>
          <w:tcPr>
            <w:tcW w:w="7315" w:type="dxa"/>
            <w:gridSpan w:val="2"/>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1973" w:type="dxa"/>
            <w:vMerge/>
          </w:tcPr>
          <w:p w:rsidR="00E54689" w:rsidRPr="00E54689" w:rsidRDefault="00E54689" w:rsidP="00E54689">
            <w:pPr>
              <w:rPr>
                <w:rFonts w:ascii="Times New Roman" w:hAnsi="Times New Roman" w:cs="Times New Roman"/>
              </w:rPr>
            </w:pPr>
          </w:p>
        </w:tc>
        <w:tc>
          <w:tcPr>
            <w:tcW w:w="3282" w:type="dxa"/>
          </w:tcPr>
          <w:p w:rsidR="00E54689" w:rsidRPr="00E54689" w:rsidRDefault="00E54689" w:rsidP="00E54689">
            <w:pPr>
              <w:ind w:left="-134"/>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4033" w:type="dxa"/>
          </w:tcPr>
          <w:p w:rsidR="00E54689" w:rsidRPr="00E54689" w:rsidRDefault="00E54689" w:rsidP="00E54689">
            <w:pPr>
              <w:ind w:left="-137"/>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nyelv</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 az adott időszaknak megfelelően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és használja a magyar ábécé betűinek írott alakjait;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írása rendezett, a betűket olvashatóan alakítja és kapcsolja egymáshoz</w:t>
            </w:r>
          </w:p>
          <w:p w:rsidR="00E54689" w:rsidRPr="00E54689" w:rsidRDefault="00E54689" w:rsidP="00E54689">
            <w:pPr>
              <w:ind w:left="146"/>
              <w:contextualSpacing/>
              <w:rPr>
                <w:rFonts w:ascii="Times New Roman" w:hAnsi="Times New Roman" w:cs="Times New Roman"/>
              </w:rPr>
            </w:pP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és használja a magyar ábécé betűinek írott alakjait;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írása rendezett, a betűket olvashatóan alakítja és kapcsolja egymáshoz</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másoláskor nem vét írástechnikai hibát;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jelöli a mondatkezdést és a mondatzárást;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gyakorolt szókészlet körében alkalmazza a szókezdő nagybetűt;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az időtartam és a j hang kétféle jelölési módját;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szövegminta alapján felismeri és kijavítja hibáit.</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irodalom</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 az adott időszaknak megfelelően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a magyar ábécé nyomtatott kis és nagybetűit;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ismeri a betű-hang, </w:t>
            </w:r>
            <w:proofErr w:type="spellStart"/>
            <w:r w:rsidRPr="00E54689">
              <w:rPr>
                <w:rFonts w:ascii="Times New Roman" w:hAnsi="Times New Roman" w:cs="Times New Roman"/>
              </w:rPr>
              <w:t>fonéma-graféma</w:t>
            </w:r>
            <w:proofErr w:type="spellEnd"/>
            <w:r w:rsidRPr="00E54689">
              <w:rPr>
                <w:rFonts w:ascii="Times New Roman" w:hAnsi="Times New Roman" w:cs="Times New Roman"/>
              </w:rPr>
              <w:t xml:space="preserve"> megfeleltetési szabályait;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biztos </w:t>
            </w:r>
            <w:proofErr w:type="spellStart"/>
            <w:r w:rsidRPr="00E54689">
              <w:rPr>
                <w:rFonts w:ascii="Times New Roman" w:hAnsi="Times New Roman" w:cs="Times New Roman"/>
              </w:rPr>
              <w:t>betűfelismerési</w:t>
            </w:r>
            <w:proofErr w:type="spellEnd"/>
            <w:r w:rsidRPr="00E54689">
              <w:rPr>
                <w:rFonts w:ascii="Times New Roman" w:hAnsi="Times New Roman" w:cs="Times New Roman"/>
              </w:rPr>
              <w:t>, összevonási képességgel rendelkezik;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rendelkezik az olvasásra, annak folyamatára vonatkozó szókinccsel, ismeretei az életkornak megfelelőek;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biztonsággal, pontosan </w:t>
            </w:r>
            <w:proofErr w:type="gramStart"/>
            <w:r w:rsidRPr="00E54689">
              <w:rPr>
                <w:rFonts w:ascii="Times New Roman" w:hAnsi="Times New Roman" w:cs="Times New Roman"/>
              </w:rPr>
              <w:t>olvas  betűket</w:t>
            </w:r>
            <w:proofErr w:type="gramEnd"/>
            <w:r w:rsidRPr="00E54689">
              <w:rPr>
                <w:rFonts w:ascii="Times New Roman" w:hAnsi="Times New Roman" w:cs="Times New Roman"/>
              </w:rPr>
              <w:t>, szótagokat</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a magyar ábécé nyomtatott kis és nagybetűit;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ismeri a betű-hang, </w:t>
            </w:r>
            <w:proofErr w:type="spellStart"/>
            <w:r w:rsidRPr="00E54689">
              <w:rPr>
                <w:rFonts w:ascii="Times New Roman" w:hAnsi="Times New Roman" w:cs="Times New Roman"/>
              </w:rPr>
              <w:t>fonéma-graféma</w:t>
            </w:r>
            <w:proofErr w:type="spellEnd"/>
            <w:r w:rsidRPr="00E54689">
              <w:rPr>
                <w:rFonts w:ascii="Times New Roman" w:hAnsi="Times New Roman" w:cs="Times New Roman"/>
              </w:rPr>
              <w:t xml:space="preserve"> megfeleltetési szabályait;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biztos </w:t>
            </w:r>
            <w:proofErr w:type="spellStart"/>
            <w:r w:rsidRPr="00E54689">
              <w:rPr>
                <w:rFonts w:ascii="Times New Roman" w:hAnsi="Times New Roman" w:cs="Times New Roman"/>
              </w:rPr>
              <w:t>betűfelismerési</w:t>
            </w:r>
            <w:proofErr w:type="spellEnd"/>
            <w:r w:rsidRPr="00E54689">
              <w:rPr>
                <w:rFonts w:ascii="Times New Roman" w:hAnsi="Times New Roman" w:cs="Times New Roman"/>
              </w:rPr>
              <w:t>, összevonási képességgel rendelkezik;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olvasással kapcsolatos erősségeit, hibáit;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rendelkezik az olvasásra, annak folyamatára vonatkozó szókinccsel, ismeretei az életkornak megfelelőek;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biztonsággal, pontosan olvas szavakat, szószerkezeteket, mondatokat életkori sajátosságának megfelelő egyszerű, rövid szövegeket.</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Német</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tudjon köszönni, azt fogadni.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néhány verset, gyermekdalt.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Fejlődjön együttműködési készsége.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Kommunikációs szándékok: bemutatkozás, üdvözlés, kapcsolatfelvétel.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Rákérdezés személyekre, dolgokra.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Fogalomkörök: bin, </w:t>
            </w:r>
            <w:proofErr w:type="spellStart"/>
            <w:r w:rsidRPr="00E54689">
              <w:rPr>
                <w:rFonts w:ascii="Times New Roman" w:hAnsi="Times New Roman" w:cs="Times New Roman"/>
              </w:rPr>
              <w:t>bist</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ist</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sind</w:t>
            </w:r>
            <w:proofErr w:type="spellEnd"/>
            <w:r w:rsidRPr="00E54689">
              <w:rPr>
                <w:rFonts w:ascii="Times New Roman" w:hAnsi="Times New Roman" w:cs="Times New Roman"/>
              </w:rPr>
              <w:t xml:space="preserve"> kifejezése. </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Hely- és minőségi viszonyok (</w:t>
            </w:r>
            <w:proofErr w:type="spellStart"/>
            <w:r w:rsidRPr="00E54689">
              <w:rPr>
                <w:rFonts w:ascii="Times New Roman" w:hAnsi="Times New Roman" w:cs="Times New Roman"/>
              </w:rPr>
              <w:t>wo</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wie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ist</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wie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sind</w:t>
            </w:r>
            <w:proofErr w:type="spellEnd"/>
            <w:r w:rsidRPr="00E54689">
              <w:rPr>
                <w:rFonts w:ascii="Times New Roman" w:hAnsi="Times New Roman" w:cs="Times New Roman"/>
              </w:rPr>
              <w:t xml:space="preserve">) kifejezése.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Mennyiségi viszonyok kifejezése (1-12-ig, 12-20-ig). Hallott szöveg értékelése: A tanuló megért ismert nyelvi eszközökkel rövid kérdést, utasítást, arra cselekvéssel válaszol.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Beszédkészség: A tanuló egy szóval válaszol ismert nyelvi eszközökkel megfogalmazott kérdésre.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Szavakat, néhány mondókat, verset a tanult minta alapján reprodukál. Javasolt szókincs: 100-120 szó/év.</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Matematika</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Számok írása, olvasása (10-es számkör). Számok helye a számegyenesen. </w:t>
            </w:r>
            <w:r w:rsidRPr="00E54689">
              <w:rPr>
                <w:rFonts w:ascii="Times New Roman" w:hAnsi="Times New Roman" w:cs="Times New Roman"/>
              </w:rPr>
              <w:lastRenderedPageBreak/>
              <w:t>Számszomszédok értése. Természetes számok nagyság szerinti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képzése, bontása helyi érték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Matematikai jelek: +, –,=, &lt;</w:t>
            </w:r>
            <w:proofErr w:type="gramStart"/>
            <w:r w:rsidRPr="00E54689">
              <w:rPr>
                <w:rFonts w:ascii="Times New Roman" w:hAnsi="Times New Roman" w:cs="Times New Roman"/>
              </w:rPr>
              <w:t>, &gt;</w:t>
            </w:r>
            <w:proofErr w:type="gramEnd"/>
            <w:r w:rsidRPr="00E54689">
              <w:rPr>
                <w:rFonts w:ascii="Times New Roman" w:hAnsi="Times New Roman" w:cs="Times New Roman"/>
              </w:rPr>
              <w:t>, ismerete, használata.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Páros és páratlan számok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Növekvő és csökkenő számsorozatok szabályának felismerése, a sorozat folytatása.</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Tájékozódási képesség, irányok ismerete.</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Számok írása, olvasása (20-as számkör). Helyi érték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Római számok írása, olvasása (I, V, X).</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Számok helye a számegyenesen. Számszomszédok értése. Természetes számok nagyság szerinti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képzése, bontása helyi érték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Matematikai jelek: +, –,=, &lt;</w:t>
            </w:r>
            <w:proofErr w:type="gramStart"/>
            <w:r w:rsidRPr="00E54689">
              <w:rPr>
                <w:rFonts w:ascii="Times New Roman" w:hAnsi="Times New Roman" w:cs="Times New Roman"/>
              </w:rPr>
              <w:t>, &gt;</w:t>
            </w:r>
            <w:proofErr w:type="gramEnd"/>
            <w:r w:rsidRPr="00E54689">
              <w:rPr>
                <w:rFonts w:ascii="Times New Roman" w:hAnsi="Times New Roman" w:cs="Times New Roman"/>
              </w:rPr>
              <w:t>, ( ) ismerete, használata.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Szöveges feladat értelmezése, megjelenítése rajz segítségével, leírása számokkal.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Páros és páratlan számok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Szimbólumok használata matematikai szöveg leírására, az ismeretlen szimbólum kiszámítása.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Növekvő és csökkenő számsorozatok szabályának felismerése, a sorozat folytatása.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Vonalak (egyenes, görbe)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test és a síkidom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Tájékozódási képesség, irányok ismerete.</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Környezetismeret</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fő testrészek megnevezése kép alapján. Az egészséges életmód alapvető elemeinek ismerete és alkalmazása személyes tapasztalatai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Alapvető tájékozódás az iskolában és környékén. Az évszakos és napszakos változások felismerése és kapcsolása életmódbeli szokásokhoz. Az időjárás elemeinek ismerete. Használati tárgyak és gyakori, a közvetlen környezetben előforduló anyagok csoportosítása tulajdonságaik szerint. A halmazállapotok felismerése.</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fő testrészek megnevezése. Az egészséges életmód alapvető elemeinek ismerete és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Mesterséges és természetes életközösség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Alapvető tájékozódás az iskolában és környékén. Az évszakos és napszakos változások felismerése és kapcsolása életmódbeli szokásokhoz. Az időjárás elemeinek ismerete. Használati tárgyak és gyakori, a közvetlen környezetben előforduló anyagok csoportosítása tulajdonságaik szerint. A halmazállapotok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Ok-okozati összefüggések keresésének igénye a tapasztalatok magyarázatára.</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Ének-zene</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tanulók képesek 15 gyermekdalt és népdalt emlékezetből, a kapcsolódó játékokkal, c’</w:t>
            </w:r>
            <w:r w:rsidRPr="00E54689">
              <w:rPr>
                <w:rFonts w:ascii="Times New Roman" w:hAnsi="Times New Roman" w:cs="Times New Roman"/>
                <w:bCs/>
              </w:rPr>
              <w:t>–</w:t>
            </w:r>
            <w:r w:rsidRPr="00E54689">
              <w:rPr>
                <w:rFonts w:ascii="Times New Roman" w:hAnsi="Times New Roman" w:cs="Times New Roman"/>
              </w:rPr>
              <w:t>d” hangterjedelemben előadni.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A 2/4-es metrumot helyesen hangsúlyozzák.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Felismerik és lejegyzik a tanult zenei elemeket (ritmus, dallam).</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tanulók képesek 30 gyermekdalt és népdalt emlékezetből, a kapcsolódó játékokkal, c’</w:t>
            </w:r>
            <w:r w:rsidRPr="00E54689">
              <w:rPr>
                <w:rFonts w:ascii="Times New Roman" w:hAnsi="Times New Roman" w:cs="Times New Roman"/>
                <w:bCs/>
              </w:rPr>
              <w:t>–</w:t>
            </w:r>
            <w:r w:rsidRPr="00E54689">
              <w:rPr>
                <w:rFonts w:ascii="Times New Roman" w:hAnsi="Times New Roman" w:cs="Times New Roman"/>
              </w:rPr>
              <w:t xml:space="preserve">d” hangterjedelemben előadni. </w:t>
            </w:r>
          </w:p>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Szolmizációs</w:t>
            </w:r>
            <w:proofErr w:type="spellEnd"/>
            <w:r w:rsidRPr="00E54689">
              <w:rPr>
                <w:rFonts w:ascii="Times New Roman" w:hAnsi="Times New Roman" w:cs="Times New Roman"/>
              </w:rPr>
              <w:t xml:space="preserve"> hangok: </w:t>
            </w:r>
            <w:proofErr w:type="spellStart"/>
            <w:r w:rsidRPr="00E54689">
              <w:rPr>
                <w:rFonts w:ascii="Times New Roman" w:hAnsi="Times New Roman" w:cs="Times New Roman"/>
              </w:rPr>
              <w:t>l-s-m</w:t>
            </w:r>
            <w:proofErr w:type="spellEnd"/>
            <w:r w:rsidRPr="00E54689">
              <w:rPr>
                <w:rFonts w:ascii="Times New Roman" w:hAnsi="Times New Roman" w:cs="Times New Roman"/>
              </w:rPr>
              <w:t xml:space="preserve">. A </w:t>
            </w:r>
            <w:proofErr w:type="spellStart"/>
            <w:r w:rsidRPr="00E54689">
              <w:rPr>
                <w:rFonts w:ascii="Times New Roman" w:hAnsi="Times New Roman" w:cs="Times New Roman"/>
              </w:rPr>
              <w:t>szolmizációs</w:t>
            </w:r>
            <w:proofErr w:type="spellEnd"/>
            <w:r w:rsidRPr="00E54689">
              <w:rPr>
                <w:rFonts w:ascii="Times New Roman" w:hAnsi="Times New Roman" w:cs="Times New Roman"/>
              </w:rPr>
              <w:t xml:space="preserve"> hangok kézjele, betűjele, a hangjegyek elhelyezése az ötvonalas rendszerben.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Pontosan, folyamatosan szólaltatják meg a tanult ritmikai elemeket tartalmazó ritmusgyakorlatokat: ritmikai elemek elnevezése, gyakorlóneve és jele: </w:t>
            </w:r>
            <w:proofErr w:type="spellStart"/>
            <w:r w:rsidRPr="00E54689">
              <w:rPr>
                <w:rFonts w:ascii="Times New Roman" w:hAnsi="Times New Roman" w:cs="Times New Roman"/>
              </w:rPr>
              <w:t>negyedérték</w:t>
            </w:r>
            <w:proofErr w:type="spellEnd"/>
            <w:r w:rsidRPr="00E54689">
              <w:rPr>
                <w:rFonts w:ascii="Times New Roman" w:hAnsi="Times New Roman" w:cs="Times New Roman"/>
              </w:rPr>
              <w:t xml:space="preserve"> (tá), </w:t>
            </w:r>
            <w:proofErr w:type="spellStart"/>
            <w:r w:rsidRPr="00E54689">
              <w:rPr>
                <w:rFonts w:ascii="Times New Roman" w:hAnsi="Times New Roman" w:cs="Times New Roman"/>
              </w:rPr>
              <w:t>nyolcadpár</w:t>
            </w:r>
            <w:proofErr w:type="spellEnd"/>
            <w:r w:rsidRPr="00E54689">
              <w:rPr>
                <w:rFonts w:ascii="Times New Roman" w:hAnsi="Times New Roman" w:cs="Times New Roman"/>
              </w:rPr>
              <w:t xml:space="preserve"> (ti-ti), negyed szünet (</w:t>
            </w:r>
            <w:proofErr w:type="spellStart"/>
            <w:r w:rsidRPr="00E54689">
              <w:rPr>
                <w:rFonts w:ascii="Times New Roman" w:hAnsi="Times New Roman" w:cs="Times New Roman"/>
              </w:rPr>
              <w:t>szün</w:t>
            </w:r>
            <w:proofErr w:type="spellEnd"/>
            <w:r w:rsidRPr="00E54689">
              <w:rPr>
                <w:rFonts w:ascii="Times New Roman" w:hAnsi="Times New Roman" w:cs="Times New Roman"/>
              </w:rPr>
              <w:t xml:space="preser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Szolmizálva éneklik a tanult dalok stílusában megszerkesztett rövid dallamfordulatokat kézjelről, betűkottáról. </w:t>
            </w:r>
          </w:p>
        </w:tc>
      </w:tr>
      <w:tr w:rsidR="00E54689" w:rsidRPr="00E54689" w:rsidTr="003A5134">
        <w:tc>
          <w:tcPr>
            <w:tcW w:w="1973" w:type="dxa"/>
          </w:tcPr>
          <w:p w:rsidR="00E54689" w:rsidRPr="00E54689" w:rsidRDefault="00E54689" w:rsidP="00E54689">
            <w:pPr>
              <w:rPr>
                <w:rFonts w:ascii="Times New Roman" w:hAnsi="Times New Roman" w:cs="Times New Roman"/>
              </w:rPr>
            </w:pPr>
            <w:r w:rsidRPr="00E54689">
              <w:rPr>
                <w:rFonts w:ascii="Times New Roman" w:hAnsi="Times New Roman" w:cs="Times New Roman"/>
                <w:color w:val="000000"/>
              </w:rPr>
              <w:lastRenderedPageBreak/>
              <w:t>Vizuális kultúra</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személyes kommunikáció és a közvetett kommunikáció közötti alapvető különbségek felismerése.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alkotó és befogadó tevékenység során a saját érzések felismerése, és azok kifejezése.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Életkornak megfelelő belső képalkotásra legyen képes, használja képzelőerejét!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közvetlen környezet megfigyelése és értelmezése.</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Életkornak megfelelő belső képalkotásra legyen képes, használja képzelőerejét!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felszerelés önálló rendben tartása.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közvetlen környezet megfigyelése és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Téralkotó feladatok során a személyes térbeli szükségletek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Alkotótevékenység és látványok, műalkotások szemlélése során néhány forma, szín, vonal, térbeli hely és irány, felismerése, használatára.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Látványok, műalkotások néhány perces szemlélése.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Médiaélmények változásának és médiatapasztalattá alakíthatóságának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személyes kommunikáció és a közvetett kommunikáció közötti alapvető különbségek felismerése.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alkotó és befogadó tevékenység során a saját érzések felismerése, és azok kifejezése.</w:t>
            </w:r>
          </w:p>
        </w:tc>
      </w:tr>
    </w:tbl>
    <w:p w:rsidR="00E54689" w:rsidRPr="00E54689" w:rsidRDefault="00E54689" w:rsidP="00E54689"/>
    <w:tbl>
      <w:tblPr>
        <w:tblStyle w:val="Rcsostblzat"/>
        <w:tblW w:w="0" w:type="auto"/>
        <w:tblLook w:val="04A0" w:firstRow="1" w:lastRow="0" w:firstColumn="1" w:lastColumn="0" w:noHBand="0" w:noVBand="1"/>
      </w:tblPr>
      <w:tblGrid>
        <w:gridCol w:w="1973"/>
        <w:gridCol w:w="3282"/>
        <w:gridCol w:w="4033"/>
      </w:tblGrid>
      <w:tr w:rsidR="00E54689" w:rsidRPr="00E54689" w:rsidTr="003A5134">
        <w:tc>
          <w:tcPr>
            <w:tcW w:w="9288" w:type="dxa"/>
            <w:gridSpan w:val="3"/>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2.</w:t>
            </w:r>
          </w:p>
        </w:tc>
      </w:tr>
      <w:tr w:rsidR="00E54689" w:rsidRPr="00E54689" w:rsidTr="003A5134">
        <w:tc>
          <w:tcPr>
            <w:tcW w:w="1973" w:type="dxa"/>
            <w:vMerge w:val="restart"/>
            <w:vAlign w:val="bottom"/>
          </w:tcPr>
          <w:p w:rsidR="00E54689" w:rsidRPr="00E54689" w:rsidRDefault="00E54689" w:rsidP="00FC559F">
            <w:pPr>
              <w:numPr>
                <w:ilvl w:val="0"/>
                <w:numId w:val="28"/>
              </w:numPr>
              <w:ind w:left="146" w:hanging="146"/>
              <w:contextualSpacing/>
              <w:jc w:val="center"/>
              <w:rPr>
                <w:rFonts w:ascii="Times New Roman" w:hAnsi="Times New Roman" w:cs="Times New Roman"/>
              </w:rPr>
            </w:pPr>
            <w:r w:rsidRPr="00E54689">
              <w:rPr>
                <w:rFonts w:ascii="Times New Roman" w:hAnsi="Times New Roman" w:cs="Times New Roman"/>
              </w:rPr>
              <w:t>Tantárgy</w:t>
            </w:r>
          </w:p>
        </w:tc>
        <w:tc>
          <w:tcPr>
            <w:tcW w:w="7315" w:type="dxa"/>
            <w:gridSpan w:val="2"/>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1973" w:type="dxa"/>
            <w:vMerge/>
          </w:tcPr>
          <w:p w:rsidR="00E54689" w:rsidRPr="00E54689" w:rsidRDefault="00E54689" w:rsidP="00FC559F">
            <w:pPr>
              <w:numPr>
                <w:ilvl w:val="0"/>
                <w:numId w:val="28"/>
              </w:numPr>
              <w:ind w:left="146" w:hanging="146"/>
              <w:contextualSpacing/>
              <w:jc w:val="center"/>
              <w:rPr>
                <w:rFonts w:ascii="Times New Roman" w:hAnsi="Times New Roman" w:cs="Times New Roman"/>
              </w:rPr>
            </w:pPr>
          </w:p>
        </w:tc>
        <w:tc>
          <w:tcPr>
            <w:tcW w:w="3282" w:type="dxa"/>
          </w:tcPr>
          <w:p w:rsidR="00E54689" w:rsidRPr="00E54689" w:rsidRDefault="00E54689" w:rsidP="00E54689">
            <w:pPr>
              <w:ind w:left="146"/>
              <w:contextualSpacing/>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4033" w:type="dxa"/>
          </w:tcPr>
          <w:p w:rsidR="00E54689" w:rsidRPr="00E54689" w:rsidRDefault="00E54689" w:rsidP="00E54689">
            <w:pPr>
              <w:ind w:left="146"/>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197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Magyar nyelv</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 az adott időszaknak megfelelően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és megnevezi a tanult nyelvtani fogalmakat, és a különféle feladatmegoldásban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szükség szerint felidézi és alkalmazza a helyesírási szabályokat a begyakorolt szókészlet körében;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20–30 begyakorolt szó esetében helyesen jelöli a j hangot;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szavakat helyesen választja el.</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és megnevezi a tanult nyelvtani fogalmakat, és a különféle feladatmegoldásban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szükség szerint felidézi és alkalmazza a helyesírási szabályokat a begyakorolt szókészlet körében;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30–40 begyakorolt szó esetében helyesen jelöli a j hangot;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szavakat helyesen választja el.</w:t>
            </w: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Magyar irodalom</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olvas verset, mesét, életkori sajátosságának megfelelő irodalmi műveket;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képes egyszerű irodalmi szövegek felismerésére műfaji jellemzőinek alapján (pl. mese, </w:t>
            </w:r>
            <w:r w:rsidRPr="00E54689">
              <w:rPr>
                <w:rFonts w:ascii="Times New Roman" w:hAnsi="Times New Roman" w:cs="Times New Roman"/>
              </w:rPr>
              <w:lastRenderedPageBreak/>
              <w:t>költemény, mondóka, találós kérdés);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néhány verset, mondókát elmond fejből</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olvas verset, mesét, életkori sajátosságának megfelelő irodalmi műveket;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képes egyszerű irodalmi szövegek felismerésére műfaji jellemzőinek alapján (pl. mese, költemény, mondóka, </w:t>
            </w:r>
            <w:r w:rsidRPr="00E54689">
              <w:rPr>
                <w:rFonts w:ascii="Times New Roman" w:hAnsi="Times New Roman" w:cs="Times New Roman"/>
              </w:rPr>
              <w:lastRenderedPageBreak/>
              <w:t>találós kérdés);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néhány verset, mondókát elmond fejből;</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Német</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tudjon köszönni, és köszöntést elfogadni német nyelven;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ma legtöbbször használt udvariassági formákat, tudjon néhány verset elmondani, gyerekdalt elénekelni, gyermekjátékban részt venni.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tanár összeállítása vagy gyermektankönyv alapján gyermekjátékok megismerése, éneklése, eljátszása, kedvenc játékainak megnevezése.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Kommunikációs szándékok: bemutatkozás, üdvözlés, kapcsolatfelvétel, érdeklődés a beszédpartner személye iránt, rákérdezés személyre, dolgokra dolgok azonosítása.</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Fogalomkörök: Létezés (bin/</w:t>
            </w:r>
            <w:proofErr w:type="spellStart"/>
            <w:r w:rsidRPr="00E54689">
              <w:rPr>
                <w:rFonts w:ascii="Times New Roman" w:hAnsi="Times New Roman" w:cs="Times New Roman"/>
              </w:rPr>
              <w:t>bist</w:t>
            </w:r>
            <w:proofErr w:type="spellEnd"/>
            <w:r w:rsidRPr="00E54689">
              <w:rPr>
                <w:rFonts w:ascii="Times New Roman" w:hAnsi="Times New Roman" w:cs="Times New Roman"/>
              </w:rPr>
              <w:t>/</w:t>
            </w:r>
            <w:proofErr w:type="spellStart"/>
            <w:r w:rsidRPr="00E54689">
              <w:rPr>
                <w:rFonts w:ascii="Times New Roman" w:hAnsi="Times New Roman" w:cs="Times New Roman"/>
              </w:rPr>
              <w:t>ist</w:t>
            </w:r>
            <w:proofErr w:type="spellEnd"/>
            <w:r w:rsidRPr="00E54689">
              <w:rPr>
                <w:rFonts w:ascii="Times New Roman" w:hAnsi="Times New Roman" w:cs="Times New Roman"/>
              </w:rPr>
              <w:t>/</w:t>
            </w:r>
            <w:proofErr w:type="spellStart"/>
            <w:r w:rsidRPr="00E54689">
              <w:rPr>
                <w:rFonts w:ascii="Times New Roman" w:hAnsi="Times New Roman" w:cs="Times New Roman"/>
              </w:rPr>
              <w:t>sind</w:t>
            </w:r>
            <w:proofErr w:type="spellEnd"/>
            <w:r w:rsidRPr="00E54689">
              <w:rPr>
                <w:rFonts w:ascii="Times New Roman" w:hAnsi="Times New Roman" w:cs="Times New Roman"/>
              </w:rPr>
              <w:t>) kifejezése, minőségi viszonyok (</w:t>
            </w:r>
            <w:proofErr w:type="spellStart"/>
            <w:r w:rsidRPr="00E54689">
              <w:rPr>
                <w:rFonts w:ascii="Times New Roman" w:hAnsi="Times New Roman" w:cs="Times New Roman"/>
              </w:rPr>
              <w:t>wie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ist</w:t>
            </w:r>
            <w:proofErr w:type="spellEnd"/>
            <w:r w:rsidRPr="00E54689">
              <w:rPr>
                <w:rFonts w:ascii="Times New Roman" w:hAnsi="Times New Roman" w:cs="Times New Roman"/>
              </w:rPr>
              <w:t>/</w:t>
            </w:r>
            <w:proofErr w:type="spellStart"/>
            <w:r w:rsidRPr="00E54689">
              <w:rPr>
                <w:rFonts w:ascii="Times New Roman" w:hAnsi="Times New Roman" w:cs="Times New Roman"/>
              </w:rPr>
              <w:t>wie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sind</w:t>
            </w:r>
            <w:proofErr w:type="spellEnd"/>
            <w:r w:rsidRPr="00E54689">
              <w:rPr>
                <w:rFonts w:ascii="Times New Roman" w:hAnsi="Times New Roman" w:cs="Times New Roman"/>
              </w:rPr>
              <w: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Kifejezése, mennyiségi viszonyok (tőszámnevek 1-12-ig) a főnevek névelőkkel együtt történő használata (</w:t>
            </w:r>
            <w:proofErr w:type="spellStart"/>
            <w:r w:rsidRPr="00E54689">
              <w:rPr>
                <w:rFonts w:ascii="Times New Roman" w:hAnsi="Times New Roman" w:cs="Times New Roman"/>
              </w:rPr>
              <w:t>was</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ist</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wer</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ist</w:t>
            </w:r>
            <w:proofErr w:type="spellEnd"/>
            <w:r w:rsidRPr="00E54689">
              <w:rPr>
                <w:rFonts w:ascii="Times New Roman" w:hAnsi="Times New Roman" w:cs="Times New Roman"/>
              </w:rPr>
              <w:t>).</w:t>
            </w:r>
            <w:r w:rsidRPr="00E54689">
              <w:rPr>
                <w:rFonts w:ascii="Times New Roman" w:hAnsi="Times New Roman" w:cs="Times New Roman"/>
              </w:rPr>
              <w:tab/>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Hallott szöveg értése: A tanuló megért ismert nyelvi eszközökkel megfogalmazott rövid kérést, utasítást, arra cselekvéssel válaszol; valamint megért ismert nyelvi eszközökkel megfogalmazott rövid kérdést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Beszédkészség: A tanuló egy szóval, hiányos, egyszerű mondatban válaszol az ismert nyelvi eszközökkel megfogalmazott kérdésre, szavakat és egyszerűbb szerkezetű szövegeket (legalább néhány mondókát, verset, dalt) tanult minta alapján reprodukál. Szókincse 130 szó (ebből kb. 20 a magyarhoz hasonló)</w:t>
            </w: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Matematika</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(100-as számkör). Helyi érték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Római számok írása, olvasása (I, V, X).</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helye a számegyenesen. Számszomszédok értése. Természetes számok nagyság szerinti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képzése, bontása helyi érték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Matematikai jelek: +, –, •</w:t>
            </w:r>
            <w:proofErr w:type="gramStart"/>
            <w:r w:rsidRPr="00E54689">
              <w:rPr>
                <w:rFonts w:ascii="Times New Roman" w:hAnsi="Times New Roman" w:cs="Times New Roman"/>
              </w:rPr>
              <w:t>, :</w:t>
            </w:r>
            <w:proofErr w:type="gramEnd"/>
            <w:r w:rsidRPr="00E54689">
              <w:rPr>
                <w:rFonts w:ascii="Times New Roman" w:hAnsi="Times New Roman" w:cs="Times New Roman"/>
              </w:rPr>
              <w:t>, =, &lt;, &gt;, ( ) ismerete, használata.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Összeadás, kivonás, szorzás, osztás szóban és írásban.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Szorzótábla ismerete a százas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műveletek sorrendjének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Szöveges feladat értelmezése, megjelenítése rajz segítségével, leírása számokkal.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Páros és páratlan számok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Szimbólumok használata matematikai szöveg leírására, az ismeretlen szimbólum kiszámítása.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Növekvő és csökkenő számsorozatok szabályának felismerése, a sorozat folytatása.</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(100-as számkör). Helyi érték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Római számok írása, olvasása (I, V, X).</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helye a számegyenesen. Számszomszédok értése. Természetes számok nagyság szerinti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képzése, bontása helyi érték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Matematikai jelek: +, –, •</w:t>
            </w:r>
            <w:proofErr w:type="gramStart"/>
            <w:r w:rsidRPr="00E54689">
              <w:rPr>
                <w:rFonts w:ascii="Times New Roman" w:hAnsi="Times New Roman" w:cs="Times New Roman"/>
              </w:rPr>
              <w:t>, :</w:t>
            </w:r>
            <w:proofErr w:type="gramEnd"/>
            <w:r w:rsidRPr="00E54689">
              <w:rPr>
                <w:rFonts w:ascii="Times New Roman" w:hAnsi="Times New Roman" w:cs="Times New Roman"/>
              </w:rPr>
              <w:t>, =, &lt;, &gt;, ( ) ismerete, használata.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Összeadás, kivonás, szorzás, osztás szóban és írásban.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Szorzótábla ismerete a százas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műveletek sorrendjének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Szöveges feladat értelmezése, megjelenítése rajz segítségével, leírása számokkal.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Páros és páratlan számok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Szimbólumok használata matematikai szöveg leírására, az ismeretlen szimbólum kiszámítása.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Növekvő és csökkenő számsorozatok szabályának felismerése, a sorozat </w:t>
            </w:r>
            <w:r w:rsidRPr="00E54689">
              <w:rPr>
                <w:rFonts w:ascii="Times New Roman" w:hAnsi="Times New Roman" w:cs="Times New Roman"/>
              </w:rPr>
              <w:lastRenderedPageBreak/>
              <w:t>folytatása.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Vonalak (egyenes, görbe)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test és a síkidom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Tájékozódási képesség, irányok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hosszúság, az űrtartalom, a tömeg és az idő mérése. A szabvány mértékegységek: cm, dm, m, dl, l, dkg, kg, perc, óra, nap, hét, hónap, év. Átváltások szomszédos mértékegységek között. </w:t>
            </w: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Környezetismeret</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fő testrészek megnevezése. Az egészséges életmód alapvető elemeinek ismerete és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Mesterséges és természetes életközösség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Alapvető tájékozódás az iskolában és környékén. Az évszakos és napszakos változások felismerése és kapcsolása életmódbeli szokásokhoz. Az időjárás elemeinek ismerete, az időjáráshoz illő szokások.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Használati tárgyak és gyakori, a közvetlen környezetben előforduló anyagok csoportosítása tulajdonságaik szerint, kapcsolat felismerése az anyagi tulajdonságok és a felhasználás között. Mesterséges és természetes anyagok megkülönböztetése. A halmazállapotok felismerése.</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fő testrészek megnevezése. Az egészséges életmód alapvető elemeinek ismerete és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Mesterséges és természetes életközösség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Alapvető tájékozódás az iskolában és környékén. Az évszakos és napszakos változások felismerése és kapcsolása életmódbeli szokásokhoz. Az időjárás elemeinek ismerete, az időjáráshoz illő szokások.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Használati tárgyak és gyakori, a közvetlen környezetben előforduló anyagok csoportosítása tulajdonságaik szerint, kapcsolat felismerése az anyagi tulajdonságok és a felhasználás között. Mesterséges és természetes anyagok megkülönböztetése. A halmazállapotok felismerése.</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Ének-zene</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tanulók képesek 15 gyermekdalt és népdalt emlékezetből, a kapcsolódó játékokkal, c’–d” hangterjedelemben előadni.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dalok szövegtartalmat kifejező megszólaltatása, a szép éneklés, egységes hangzás kialakítása helyes légzéssel és artikulációval, pontos dalkezdéssel és zárással. Daléneklés könnyű </w:t>
            </w:r>
            <w:proofErr w:type="spellStart"/>
            <w:r w:rsidRPr="00E54689">
              <w:rPr>
                <w:rFonts w:ascii="Times New Roman" w:hAnsi="Times New Roman" w:cs="Times New Roman"/>
              </w:rPr>
              <w:t>osztinátó</w:t>
            </w:r>
            <w:proofErr w:type="spellEnd"/>
            <w:r w:rsidRPr="00E54689">
              <w:rPr>
                <w:rFonts w:ascii="Times New Roman" w:hAnsi="Times New Roman" w:cs="Times New Roman"/>
              </w:rPr>
              <w:t xml:space="preserve"> kísérettel emlékezetből.</w:t>
            </w: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tanulók képesek 30 gyermekdalt és népdalt emlékezetből, a kapcsolódó játékokkal, c’–d” hangterjedelemben előadni.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dalok szövegtartalmat kifejező megszólaltatása, a szép éneklés, egységes hangzás kialakítása helyes légzéssel és artikulációval, pontos dalkezdéssel és zárással. Daléneklés könnyű </w:t>
            </w:r>
            <w:proofErr w:type="spellStart"/>
            <w:r w:rsidRPr="00E54689">
              <w:rPr>
                <w:rFonts w:ascii="Times New Roman" w:hAnsi="Times New Roman" w:cs="Times New Roman"/>
              </w:rPr>
              <w:t>osztinátó</w:t>
            </w:r>
            <w:proofErr w:type="spellEnd"/>
            <w:r w:rsidRPr="00E54689">
              <w:rPr>
                <w:rFonts w:ascii="Times New Roman" w:hAnsi="Times New Roman" w:cs="Times New Roman"/>
              </w:rPr>
              <w:t xml:space="preserve"> kísérettel emlékezetből.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Megfelelő testtartás, helyes légzés és artikuláció, érthető szövegmondás. Egyenletes mérőütés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Ritmikai elemek elnevezése, gyakorlóneve és jele: </w:t>
            </w:r>
            <w:proofErr w:type="spellStart"/>
            <w:r w:rsidRPr="00E54689">
              <w:rPr>
                <w:rFonts w:ascii="Times New Roman" w:hAnsi="Times New Roman" w:cs="Times New Roman"/>
              </w:rPr>
              <w:t>negyedérték</w:t>
            </w:r>
            <w:proofErr w:type="spellEnd"/>
            <w:r w:rsidRPr="00E54689">
              <w:rPr>
                <w:rFonts w:ascii="Times New Roman" w:hAnsi="Times New Roman" w:cs="Times New Roman"/>
              </w:rPr>
              <w:t xml:space="preserve"> (tá), </w:t>
            </w:r>
            <w:proofErr w:type="spellStart"/>
            <w:r w:rsidRPr="00E54689">
              <w:rPr>
                <w:rFonts w:ascii="Times New Roman" w:hAnsi="Times New Roman" w:cs="Times New Roman"/>
              </w:rPr>
              <w:t>nyolcadpár</w:t>
            </w:r>
            <w:proofErr w:type="spellEnd"/>
            <w:r w:rsidRPr="00E54689">
              <w:rPr>
                <w:rFonts w:ascii="Times New Roman" w:hAnsi="Times New Roman" w:cs="Times New Roman"/>
              </w:rPr>
              <w:t xml:space="preserve"> (ti-ti), negyed szünet (</w:t>
            </w:r>
            <w:proofErr w:type="spellStart"/>
            <w:r w:rsidRPr="00E54689">
              <w:rPr>
                <w:rFonts w:ascii="Times New Roman" w:hAnsi="Times New Roman" w:cs="Times New Roman"/>
              </w:rPr>
              <w:t>szün</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félérték</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tá-á</w:t>
            </w:r>
            <w:proofErr w:type="spellEnd"/>
            <w:r w:rsidRPr="00E54689">
              <w:rPr>
                <w:rFonts w:ascii="Times New Roman" w:hAnsi="Times New Roman" w:cs="Times New Roman"/>
              </w:rPr>
              <w:t>) és félértékű szünet (</w:t>
            </w:r>
            <w:proofErr w:type="spellStart"/>
            <w:r w:rsidRPr="00E54689">
              <w:rPr>
                <w:rFonts w:ascii="Times New Roman" w:hAnsi="Times New Roman" w:cs="Times New Roman"/>
              </w:rPr>
              <w:t>szü-ün</w:t>
            </w:r>
            <w:proofErr w:type="spellEnd"/>
            <w:r w:rsidRPr="00E54689">
              <w:rPr>
                <w:rFonts w:ascii="Times New Roman" w:hAnsi="Times New Roman" w:cs="Times New Roman"/>
              </w:rPr>
              <w:t xml:space="preserve">). </w:t>
            </w:r>
          </w:p>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Szolmizációs</w:t>
            </w:r>
            <w:proofErr w:type="spellEnd"/>
            <w:r w:rsidRPr="00E54689">
              <w:rPr>
                <w:rFonts w:ascii="Times New Roman" w:hAnsi="Times New Roman" w:cs="Times New Roman"/>
              </w:rPr>
              <w:t xml:space="preserve"> hangok: </w:t>
            </w:r>
            <w:proofErr w:type="spellStart"/>
            <w:r w:rsidRPr="00E54689">
              <w:rPr>
                <w:rFonts w:ascii="Times New Roman" w:hAnsi="Times New Roman" w:cs="Times New Roman"/>
              </w:rPr>
              <w:t>l-s-m-r-d</w:t>
            </w:r>
            <w:proofErr w:type="spellEnd"/>
            <w:r w:rsidRPr="00E54689">
              <w:rPr>
                <w:rFonts w:ascii="Times New Roman" w:hAnsi="Times New Roman" w:cs="Times New Roman"/>
              </w:rPr>
              <w:t xml:space="preserve"> </w:t>
            </w:r>
            <w:proofErr w:type="gramStart"/>
            <w:r w:rsidRPr="00E54689">
              <w:rPr>
                <w:rFonts w:ascii="Times New Roman" w:hAnsi="Times New Roman" w:cs="Times New Roman"/>
              </w:rPr>
              <w:t>A</w:t>
            </w:r>
            <w:proofErr w:type="gramEnd"/>
            <w:r w:rsidRPr="00E54689">
              <w:rPr>
                <w:rFonts w:ascii="Times New Roman" w:hAnsi="Times New Roman" w:cs="Times New Roman"/>
              </w:rPr>
              <w:t xml:space="preserve"> </w:t>
            </w:r>
            <w:proofErr w:type="spellStart"/>
            <w:r w:rsidRPr="00E54689">
              <w:rPr>
                <w:rFonts w:ascii="Times New Roman" w:hAnsi="Times New Roman" w:cs="Times New Roman"/>
              </w:rPr>
              <w:lastRenderedPageBreak/>
              <w:t>szolmizációs</w:t>
            </w:r>
            <w:proofErr w:type="spellEnd"/>
            <w:r w:rsidRPr="00E54689">
              <w:rPr>
                <w:rFonts w:ascii="Times New Roman" w:hAnsi="Times New Roman" w:cs="Times New Roman"/>
              </w:rPr>
              <w:t xml:space="preserve"> hangok kézjele, betűjele, a hangjegyek elhelyezése az ötvonalas rendszerben.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Felismerik és lejegyzik a tanult zenei elemeket (ritmus, dallam).</w:t>
            </w:r>
          </w:p>
        </w:tc>
      </w:tr>
      <w:tr w:rsidR="00E54689" w:rsidRPr="00E54689" w:rsidTr="003A5134">
        <w:tc>
          <w:tcPr>
            <w:tcW w:w="1973"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Vizuális kultúra</w:t>
            </w:r>
          </w:p>
        </w:tc>
        <w:tc>
          <w:tcPr>
            <w:tcW w:w="328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 felismerhető ábrázolás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szobor, festmény, tárgy, épület közötti különbségek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alkotótevékenységnek megfelelő, rendeltetésszerű és biztonságos anyag- és eszközhasználat, a környezettudatosság szempontjainak egyre szélesebb körű figyelembevételével.</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4033"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 felismerhető ábrázolás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alkotótevékenységnek megfelelő, rendeltetésszerű és biztonságos anyag- és eszközhasználat, a környezettudatosság szempontjainak egyre szélesebb körű figyelembevételével.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képalkotó tevékenységek közül személyes kifejező alkotások létrehozása.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szobor, festmény, tárgy, épület közötti különbségek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Hagyományos kézműves technikával készült tárgyak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Médiumok azonosítása, igény kialakítása a médiahasználat során a tudatosabb választásra, illetve reflektív médiahasználat.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médiaszövegek néhány elemi kódjának a (kép, hang, cselekmény) azonosítása, illetve ezzel kapcsolatos egyszerű összefüggések felismerése (pl. médiaszövegek emberek által mesterségesen előállított tartalmak, kreatív kifejező eszközöket használnak, amelyek befolyásolják azok hatását).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alkotó és befogadó tevékenység során a saját érzések felismerése, és azok kifejezése.</w:t>
            </w:r>
          </w:p>
        </w:tc>
      </w:tr>
    </w:tbl>
    <w:p w:rsidR="00E54689" w:rsidRPr="00E54689" w:rsidRDefault="00E54689" w:rsidP="00FC559F">
      <w:pPr>
        <w:numPr>
          <w:ilvl w:val="0"/>
          <w:numId w:val="28"/>
        </w:numPr>
        <w:spacing w:after="0" w:line="240" w:lineRule="auto"/>
        <w:ind w:left="146" w:hanging="146"/>
        <w:contextualSpacing/>
        <w:rPr>
          <w:rFonts w:ascii="Times New Roman" w:hAnsi="Times New Roman" w:cs="Times New Roman"/>
        </w:rPr>
      </w:pPr>
    </w:p>
    <w:tbl>
      <w:tblPr>
        <w:tblStyle w:val="Rcsostblzat"/>
        <w:tblW w:w="0" w:type="auto"/>
        <w:tblLook w:val="04A0" w:firstRow="1" w:lastRow="0" w:firstColumn="1" w:lastColumn="0" w:noHBand="0" w:noVBand="1"/>
      </w:tblPr>
      <w:tblGrid>
        <w:gridCol w:w="1926"/>
        <w:gridCol w:w="3628"/>
        <w:gridCol w:w="3734"/>
      </w:tblGrid>
      <w:tr w:rsidR="00E54689" w:rsidRPr="00E54689" w:rsidTr="003A5134">
        <w:tc>
          <w:tcPr>
            <w:tcW w:w="9288" w:type="dxa"/>
            <w:gridSpan w:val="3"/>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3.</w:t>
            </w:r>
          </w:p>
        </w:tc>
      </w:tr>
      <w:tr w:rsidR="00E54689" w:rsidRPr="00E54689" w:rsidTr="003A5134">
        <w:tc>
          <w:tcPr>
            <w:tcW w:w="1915" w:type="dxa"/>
            <w:vMerge w:val="restart"/>
            <w:vAlign w:val="bottom"/>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Tantárgy</w:t>
            </w:r>
          </w:p>
        </w:tc>
        <w:tc>
          <w:tcPr>
            <w:tcW w:w="7373" w:type="dxa"/>
            <w:gridSpan w:val="2"/>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1915" w:type="dxa"/>
            <w:vMerge/>
          </w:tcPr>
          <w:p w:rsidR="00E54689" w:rsidRPr="00E54689" w:rsidRDefault="00E54689" w:rsidP="00FC559F">
            <w:pPr>
              <w:numPr>
                <w:ilvl w:val="0"/>
                <w:numId w:val="28"/>
              </w:numPr>
              <w:ind w:left="146" w:hanging="146"/>
              <w:contextualSpacing/>
              <w:jc w:val="center"/>
              <w:rPr>
                <w:rFonts w:ascii="Times New Roman" w:hAnsi="Times New Roman" w:cs="Times New Roman"/>
              </w:rPr>
            </w:pPr>
          </w:p>
        </w:tc>
        <w:tc>
          <w:tcPr>
            <w:tcW w:w="3632" w:type="dxa"/>
          </w:tcPr>
          <w:p w:rsidR="00E54689" w:rsidRPr="00E54689" w:rsidRDefault="00E54689" w:rsidP="00E54689">
            <w:pPr>
              <w:ind w:left="146"/>
              <w:contextualSpacing/>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741" w:type="dxa"/>
          </w:tcPr>
          <w:p w:rsidR="00E54689" w:rsidRPr="00E54689" w:rsidRDefault="00E54689" w:rsidP="00FC559F">
            <w:pPr>
              <w:numPr>
                <w:ilvl w:val="0"/>
                <w:numId w:val="28"/>
              </w:numPr>
              <w:ind w:left="146" w:hanging="146"/>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Magyar nyelv</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és megnevezi a tanult nyelvtani fogalmakat,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megnevezi és megfelelően jelöli a mondatfajtákat;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toldalékos formájukban, szövegben is felismeri és megnevezi a tanult szófajokat; </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mondatot nagybetűvel kezdi és írásjellel zárja;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begyakorolt szókészlet körében alkalmazza a tanult helyesírási </w:t>
            </w:r>
            <w:r w:rsidRPr="00E54689">
              <w:rPr>
                <w:rFonts w:ascii="Times New Roman" w:hAnsi="Times New Roman" w:cs="Times New Roman"/>
              </w:rPr>
              <w:lastRenderedPageBreak/>
              <w:t>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írásbeli munkái rendezettek, olvashatóak;</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és megnevezi a tanult nyelvtani fogalmakat,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megnevezi és megfelelően jelöli a mondatfajtákat;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toldalékos formájukban, szövegben is felismeri és megnevezi a tanult szófajokat;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szövegkörnyezetnek megfelelően használja az igeidőket és az igekötőket;</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mondatot nagybetűvel kezdi és írásjellel zárja;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begyakorolt szókészlet körében alkalmazza a tanult helyesírási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írásbeli munkái rendezettek, olvashatóak;</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Magyar irodalom</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megnevezi olvasmányai szerzőjét, szereplőit és azok tulajdonságait, magyarázza cselekedeteiket;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azonosítja a történet idejét és helyszínét; a cselekmény kezdő- és végpontját, a cselekményelemek sorrendjét;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konkrét esetekben felismeri a mesére jellemző fordulatokat, szókapcsolatokat, mesejellemzőket;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szerkezetű mesék, elbeszélések tartalmát időrendben, több összefüggő mondattal mondja 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fogalmazás témájának megfelelő szavakat és kifejezéseket gyűjt;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eseményképek időrendbe sorolása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adott vagy választott témáról 5-8 mondatos szöveg szóbeli alkotása </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megnevezi olvasmányai szerzőjét, szereplőit és azok tulajdonságait, magyarázza cselekedeteiket;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azonosítja a történet idejét és helyszínét; a cselekmény kezdő- és végpontját, a cselekményelemek sorrendjét;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konkrét esetekben felismeri a mesére jellemző fordulatokat, szókapcsolatokat, mesejellemzőket;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szerkezetű mesék, elbeszélések tartalmát időrendben, több összefüggő mondattal mondja 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tanult fogalmazási ismeretek felhasználásával kb. fél oldal terjedelmű elbeszélő fogalmazást készít;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fogalmazás témájának megfelelő szavakat és kifejezéseket használ;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adott vagy választott témáról 5-8 mondatos leírást készít a tanult fogalmazási ismeretek alkalmazásával;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tartalmi egységek kezdetét bekezdéssel jelzi;</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Angol</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Kéttannyelvű</w:t>
            </w:r>
            <w:proofErr w:type="spellEnd"/>
            <w:r w:rsidRPr="00E54689">
              <w:rPr>
                <w:rFonts w:ascii="Times New Roman" w:hAnsi="Times New Roman" w:cs="Times New Roman"/>
              </w:rPr>
              <w:t xml:space="preser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 világom: üdvözlési formák, személyi adatok, családfa, barátok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Tágabb környezetünk: ház, lakás, berendezések és hozzá kapcsolódó tevékenységek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Iskola: tanszerek, számok 1-20-ig, ABC</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Személyes névmások, birtokos névmások, helyhatározók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Kommunikáció: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Dolgok, emberek azonosítása, megnevezése. Egyetértés, egyet nem értés, valamint tetszés, nem tetszés kifejezése.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Nyelvtan: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Jelen idő, birtokviszony, főnevek egyes és többes száma, néhány elöljárószó, ABC és tanult szavak </w:t>
            </w:r>
            <w:r w:rsidRPr="00E54689">
              <w:rPr>
                <w:rFonts w:ascii="Times New Roman" w:hAnsi="Times New Roman" w:cs="Times New Roman"/>
              </w:rPr>
              <w:lastRenderedPageBreak/>
              <w:t>helyesírása, tagadás kifejezése egyéb formában, egyszerű mondat szórendjei.</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lastRenderedPageBreak/>
              <w:t>Kéttannyelvű</w:t>
            </w:r>
            <w:proofErr w:type="spellEnd"/>
            <w:r w:rsidRPr="00E54689">
              <w:rPr>
                <w:rFonts w:ascii="Times New Roman" w:hAnsi="Times New Roman" w:cs="Times New Roman"/>
              </w:rPr>
              <w:t xml:space="preser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 világom: testrészek, képességek, külső tulajdonságok, ruházat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Tágabb környezetünk: időjárás, évszakok, állatok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Mindennapi életünk: ételek, hónapok, hét napjai, idő és dátum, szabadidő, napi teendők, étkezések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Ünnepek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Kommunikáció: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Információ kérése és adása. Képesség, felszólítás, tiltás kifejezése. Utasítások adása.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Nyelvtan: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Egyszerű és folyamatos jelen idő. Felszólító mód, egyes módbeli segédigék, mennyiségi viszonyok. </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Német</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fogalomkörben megismert szavak, egyszerű mondatalkotás (kijelentés, kérdés), illetve a tanult szavak másolása.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legfontosabb az, hogy a beszéd mellett megjelenik az írás. Természetesen a szövegértés és a beszéd, beszéltetés marad a fő feladat. </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második évfolyamban megismert témakörök szavainak ismerete.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értse meg a legegyszerűbb tanári óravezetési utasításokat, ismerje a német ábécé betűit, tudjon másolni szöveget, amelyben csak ismert szavak fordulnak elő, tudjon kérdezni vele hasonló korú gyermek neve, lakhelye iránt.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évfolyam szókincse 200 szó.</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Matematika</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(1000-es számkör). Helyi érték, alaki érték, valódi érték fogalma 1000-es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Természetes számok nagyság szerinti összehasonlítása 1000-es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Mennyiségek közötti összefüggések észrevétele tevékenységekben.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gramStart"/>
            <w:r w:rsidRPr="00E54689">
              <w:rPr>
                <w:rFonts w:ascii="Times New Roman" w:hAnsi="Times New Roman" w:cs="Times New Roman"/>
              </w:rPr>
              <w:t>matematika különböző</w:t>
            </w:r>
            <w:proofErr w:type="gramEnd"/>
            <w:r w:rsidRPr="00E54689">
              <w:rPr>
                <w:rFonts w:ascii="Times New Roman" w:hAnsi="Times New Roman" w:cs="Times New Roman"/>
              </w:rPr>
              <w:t xml:space="preserve"> területein az ésszerű becslés és a kerekítés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százas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szorzótábla biztos ismerete 100-as számkörben.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1000-ig nullákra végződő egyszerű esetekben.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Összeg, különbség, szorzat, hányados fogalmának ismerete.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Háromjegyű számok összeadása, kivonása, Műveletek ellenőrzése.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Szöveges feladat: a szöveg értelmezése, adatok kigyűjtése, megoldási terv, becslés, ellenőrzés,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Szabályfelismerés, szabálykövetés. Növekvő és csökkenő számsorozatok felismerése,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keresése az egyszerű sorozatok elemei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szabály megfogalmazása egyszerű formában, a hiányzó elemek pótlása.</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szabvány mértékegységek: mm, km, ml, cl, hl, g, t, másodperc. Átváltások szomszédos </w:t>
            </w:r>
            <w:r w:rsidRPr="00E54689">
              <w:rPr>
                <w:rFonts w:ascii="Times New Roman" w:hAnsi="Times New Roman" w:cs="Times New Roman"/>
              </w:rPr>
              <w:lastRenderedPageBreak/>
              <w:t>mértékegységek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Hosszúság, távolság és idő mérése (egyszerű gyakorlati példák).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Valószínűség, statisztika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Adatgyűjtés, adatok lejegyzése, diagram leolvasása.</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(1000-es számkör). Helyi érték, alaki érték, valódi érték fogalma 1000-es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Negatív számok a mindennapi életben (hőmérséklet).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Természetes számok nagyság szerinti összehasonlítása 1000-es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Mennyiségek közötti összefüggések észrevétele tevékenységekben.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gramStart"/>
            <w:r w:rsidRPr="00E54689">
              <w:rPr>
                <w:rFonts w:ascii="Times New Roman" w:hAnsi="Times New Roman" w:cs="Times New Roman"/>
              </w:rPr>
              <w:t>matematika különböző</w:t>
            </w:r>
            <w:proofErr w:type="gramEnd"/>
            <w:r w:rsidRPr="00E54689">
              <w:rPr>
                <w:rFonts w:ascii="Times New Roman" w:hAnsi="Times New Roman" w:cs="Times New Roman"/>
              </w:rPr>
              <w:t xml:space="preserve"> területein az ésszerű becslés és a kerekítés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százas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szorzótábla biztos ismerete 100-as számkörben.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1000-ig nullákra végződő egyszerű esetekben.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Összeg, különbség, szorzat, hányados fogalmának ismerete.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Háromjegyű számok összeadása, kivonása, szorzás egyjegyű számmal írásban.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Műveletek ellenőrzése.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Szöveges feladat: a szöveg értelmezése, adatok kigyűjtése, megoldási terv, becslés, ellenőrzés,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Szabályfelismerés, szabálykövetés. Növekvő és csökkenő számsorozatok felismerése,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keresése az egyszerű sorozatok elemei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szabály megfogalmazása egyszerű formában, a hiányzó elemek pótlása.</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szabvány mértékegységek: mm, km, ml, cl, hl, g, t, másodperc. Átváltások szomszédos mértékegységek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Hosszúság, távolság és idő mérése (egyszerű gyakorlati példák).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Háromszög, négyzet, téglalap, sokszög létrehozása egyszerű módszerekkel, felismerésük, jellemzőik.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 fogalmának tapasztalati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test és a síkidom közötti különbség megértése.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Kocka, téglatest, felismerése, létrehozása, jellemzői.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Gömb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Négyzet, téglalap kerülete.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Négyzet, téglalap területének mérése különféle egységekkel, területlefedéssel.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Valószínűség, statisztika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Adatgyűjtés, adatok lejegyzése, diagram leolvasása.</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Környezetismeret</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egészséges életmód alapvető elemeinek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megfelelően a helyzethez illő felelős viselkedés segítségnyújtást igénylő helyzetekben.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hosszúság és idő mérése, a mindennapi életben előforduló távolságok és időtartamok becslése.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fenntartható életmód jelentőségének magyarázata konkrét példán keresztül, és a hagyományok szerepének értelmezése. Az élőlények csoportosítása tetszőleges és adott szempontsor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 természetes életközösség bemutatása.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Magyarország elhelyezése a földrajzi térben, néhány fő kulturális és természeti értékének ismerete. </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egészséges életmód alapvető elemeinek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megfelelően a helyzethez illő felelős viselkedés segítségnyújtást igénylő helyzetekben.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hosszúság és idő mérése, a mindennapi életben előforduló távolságok és időtartamok becslése.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fenntartható életmód jelentőségének magyarázata konkrét példán keresztül, és a hagyományok szerepének értelmezése a természeti környezettel való harmonikus kapcsolat kialakításában, illetve felépítésében.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élőlények szerveződési szintjeinek és az életközösségek kapcsolatainak a bemutatása, az élőlények csoportosítása tetszőleges és adott szempontsor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 természetes életközösség bemutatása.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Magyarország elhelyezése a földrajzi térben, néhány fő kulturális és természeti értékének ismerete. </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Ének-zene</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15 gyermekdalt és népdalt emlékezetből.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Éneklés a-e”hangterjedelemben, </w:t>
            </w:r>
            <w:r w:rsidRPr="00E54689">
              <w:rPr>
                <w:rFonts w:ascii="Times New Roman" w:hAnsi="Times New Roman" w:cs="Times New Roman"/>
              </w:rPr>
              <w:lastRenderedPageBreak/>
              <w:t xml:space="preserve">egyenletes tempóban.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ritmikai és dallami elemek felismerése betűkottáról, hangjegyről, kézjelről, és hangoztatásuk ritmusnevekkel, szolmizálva.</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30 gyermekdalt és népdalt emlékezetből.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Éneklés a-e”hangterjedelemben, </w:t>
            </w:r>
            <w:r w:rsidRPr="00E54689">
              <w:rPr>
                <w:rFonts w:ascii="Times New Roman" w:hAnsi="Times New Roman" w:cs="Times New Roman"/>
              </w:rPr>
              <w:lastRenderedPageBreak/>
              <w:t xml:space="preserve">egyenletes tempóban.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ritmikai és dallami elemek felismerése betűkottáról, hangjegyről, kézjelről, és hangoztatásuk ritmusnevekkel, szolmizálva.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Ritmikai elemek elnevezése, gyakorlóneve és jele: önálló </w:t>
            </w:r>
            <w:proofErr w:type="spellStart"/>
            <w:r w:rsidRPr="00E54689">
              <w:rPr>
                <w:rFonts w:ascii="Times New Roman" w:hAnsi="Times New Roman" w:cs="Times New Roman"/>
              </w:rPr>
              <w:t>nyolcadérték</w:t>
            </w:r>
            <w:proofErr w:type="spellEnd"/>
            <w:r w:rsidRPr="00E54689">
              <w:rPr>
                <w:rFonts w:ascii="Times New Roman" w:hAnsi="Times New Roman" w:cs="Times New Roman"/>
              </w:rPr>
              <w:t xml:space="preserve"> (ti) és szünete (</w:t>
            </w:r>
            <w:proofErr w:type="spellStart"/>
            <w:r w:rsidRPr="00E54689">
              <w:rPr>
                <w:rFonts w:ascii="Times New Roman" w:hAnsi="Times New Roman" w:cs="Times New Roman"/>
              </w:rPr>
              <w:t>szü</w:t>
            </w:r>
            <w:proofErr w:type="spellEnd"/>
            <w:r w:rsidRPr="00E54689">
              <w:rPr>
                <w:rFonts w:ascii="Times New Roman" w:hAnsi="Times New Roman" w:cs="Times New Roman"/>
              </w:rPr>
              <w:t>), szinkópa</w:t>
            </w:r>
            <w:proofErr w:type="gramStart"/>
            <w:r w:rsidRPr="00E54689">
              <w:rPr>
                <w:rFonts w:ascii="Times New Roman" w:hAnsi="Times New Roman" w:cs="Times New Roman"/>
              </w:rPr>
              <w:t>, ,</w:t>
            </w:r>
            <w:proofErr w:type="gramEnd"/>
            <w:r w:rsidRPr="00E54689">
              <w:rPr>
                <w:rFonts w:ascii="Times New Roman" w:hAnsi="Times New Roman" w:cs="Times New Roman"/>
              </w:rPr>
              <w:t xml:space="preserve"> egész érték (</w:t>
            </w:r>
            <w:proofErr w:type="spellStart"/>
            <w:r w:rsidRPr="00E54689">
              <w:rPr>
                <w:rFonts w:ascii="Times New Roman" w:hAnsi="Times New Roman" w:cs="Times New Roman"/>
              </w:rPr>
              <w:t>tá-á-á-á</w:t>
            </w:r>
            <w:proofErr w:type="spellEnd"/>
            <w:r w:rsidRPr="00E54689">
              <w:rPr>
                <w:rFonts w:ascii="Times New Roman" w:hAnsi="Times New Roman" w:cs="Times New Roman"/>
              </w:rPr>
              <w:t>), egész értékű szünet (</w:t>
            </w:r>
            <w:proofErr w:type="spellStart"/>
            <w:r w:rsidRPr="00E54689">
              <w:rPr>
                <w:rFonts w:ascii="Times New Roman" w:hAnsi="Times New Roman" w:cs="Times New Roman"/>
              </w:rPr>
              <w:t>szü-ü-ü-ün</w:t>
            </w:r>
            <w:proofErr w:type="spellEnd"/>
            <w:r w:rsidRPr="00E54689">
              <w:rPr>
                <w:rFonts w:ascii="Times New Roman" w:hAnsi="Times New Roman" w:cs="Times New Roman"/>
              </w:rPr>
              <w: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spellStart"/>
            <w:r w:rsidRPr="00E54689">
              <w:rPr>
                <w:rFonts w:ascii="Times New Roman" w:hAnsi="Times New Roman" w:cs="Times New Roman"/>
              </w:rPr>
              <w:t>notáció</w:t>
            </w:r>
            <w:proofErr w:type="spellEnd"/>
            <w:r w:rsidRPr="00E54689">
              <w:rPr>
                <w:rFonts w:ascii="Times New Roman" w:hAnsi="Times New Roman" w:cs="Times New Roman"/>
              </w:rPr>
              <w:t xml:space="preserve"> helyes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hangsúlyos és hangsúlytalan ütemegységek megkülönböztetése.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Ütemmutatók, ütemfajták: 3/4 és 4/</w:t>
            </w:r>
            <w:proofErr w:type="spellStart"/>
            <w:r w:rsidRPr="00E54689">
              <w:rPr>
                <w:rFonts w:ascii="Times New Roman" w:hAnsi="Times New Roman" w:cs="Times New Roman"/>
              </w:rPr>
              <w:t>4</w:t>
            </w:r>
            <w:proofErr w:type="spellEnd"/>
            <w:r w:rsidRPr="00E54689">
              <w:rPr>
                <w:rFonts w:ascii="Times New Roman" w:hAnsi="Times New Roman" w:cs="Times New Roman"/>
              </w:rPr>
              <w:t xml:space="preserve">. </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Vizuális kultúra</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kifejezni élményt- és emléket, illusztrációt készíteni; síkbábot vagy egyszerű jelmezt készíteni; jeleket, ábrákat, egyszerű tárgyakat alkotni!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alkotásra, megfigyelésre, elemzésre vonatkozó feladatok életkornak megfelelő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 téralkotó feladatok során a személyes preferenciáknak és a funkciónak megfelelő térbeli szükségletek felismerésére!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Angol nyelvű követelmény: Tanítói utasítások megértése, követése. Eszközök, színek neveinek megértése és azok helyes használata szóban.</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alkotásra, megfigyelésre, elemzésre vonatkozó feladatok életkornak megfelelő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kifejezni élményt- és emléket, illusztrációt készíteni; síkbábot vagy egyszerű jelmezt készíteni; jeleket, ábrákat, egyszerű tárgyakat alkotni!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újként megismert anyagok és eszközök, technikák az alkotótevékenységnek megfelelő, rendeltetésszerű és biztonságos anyag- és eszközhasználata elvárt a tanulótól.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legismertebb formák, színek, vonalak, térbeli helyek és irányok, illetve komponálási módok használata, látványok, műalkotások olvasása képességének birtokába legyen!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 téralkotó feladatok során a személyes preferenciáknak és a funkciónak megfelelő térbeli szükségletek felismerésére!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Különböző típusú médiaszövegek felismerése, a médiatartalmak közötti tudatos választás, alapszintű képessége várható 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Angol nyelvű követelmény: Tanítói utasítások megértése, követése. Eszközök, színek, formák neveinek megértése és azok helyes használata szóban. Értékelési szempontok megértése.</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Technika és életvitel</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Önismeret, önkiszolgálás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Képes legyen önmagát ellátni, kiszolgálni, ha éhes, ha szomjas, ha fázik, ha melege van.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Készítsen össze egy szendvicset az elé tett alapanyagokból, s egy teát </w:t>
            </w:r>
            <w:r w:rsidRPr="00E54689">
              <w:rPr>
                <w:rFonts w:ascii="Times New Roman" w:hAnsi="Times New Roman" w:cs="Times New Roman"/>
              </w:rPr>
              <w:lastRenderedPageBreak/>
              <w:t>tudjon elkészíteni!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asztalt megteríteni, szalvétát hajtogatni!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Ünnepvárás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egy meghívót elkészíteni egy születésnapi zsúrra!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egy egyszerű ajándékot becsomagolni!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egyszerű ajándékot készíteni papírból, origami hajtogatás!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Egészség, betegség</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felsorolni néhány betegségtünetet, s hogy hogyan lehet orvosolni az adott tünetet!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Hogyan védekezünk a betegségek ellen?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Legyenek elsősegély-nyújtási alapismeretei!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az időjárásnak megfelelően öltözködni!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Gazdálkodás, környezettudatosság</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fogalma a rezsiről, a számlákról, s hogy hogyan lehet takarékoskodni a családban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víztakarékosság, energiatakarékosság</w:t>
            </w:r>
            <w:proofErr w:type="gramStart"/>
            <w:r w:rsidRPr="00E54689">
              <w:rPr>
                <w:rFonts w:ascii="Times New Roman" w:hAnsi="Times New Roman" w:cs="Times New Roman"/>
              </w:rPr>
              <w:t>…stb.</w:t>
            </w:r>
            <w:proofErr w:type="gramEnd"/>
            <w:r w:rsidRPr="00E54689">
              <w:rPr>
                <w:rFonts w:ascii="Times New Roman" w:hAnsi="Times New Roman" w:cs="Times New Roman"/>
              </w:rPr>
              <w: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fogalma a környezetvédelemről! / szemétgyűjtés, szeméttárolás szelektíven, felhasználás hasznosan, újrahasznosítás/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Környezetünk anyagai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környezetében levő anyagokat, előállításukat, kitermelési folyamatukat, tulajdonságukat!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papír, textil, kemény és </w:t>
            </w:r>
            <w:proofErr w:type="gramStart"/>
            <w:r w:rsidRPr="00E54689">
              <w:rPr>
                <w:rFonts w:ascii="Times New Roman" w:hAnsi="Times New Roman" w:cs="Times New Roman"/>
              </w:rPr>
              <w:t>puha fa</w:t>
            </w:r>
            <w:proofErr w:type="gramEnd"/>
            <w:r w:rsidRPr="00E54689">
              <w:rPr>
                <w:rFonts w:ascii="Times New Roman" w:hAnsi="Times New Roman" w:cs="Times New Roman"/>
              </w:rPr>
              <w:t>, alumínium, lemezek, huzalok, hulladék anyagok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Állítson össze egy modellt </w:t>
            </w:r>
            <w:proofErr w:type="spellStart"/>
            <w:r w:rsidRPr="00E54689">
              <w:rPr>
                <w:rFonts w:ascii="Times New Roman" w:hAnsi="Times New Roman" w:cs="Times New Roman"/>
              </w:rPr>
              <w:t>LEGO-ból</w:t>
            </w:r>
            <w:proofErr w:type="spellEnd"/>
            <w:r w:rsidRPr="00E54689">
              <w:rPr>
                <w:rFonts w:ascii="Times New Roman" w:hAnsi="Times New Roman" w:cs="Times New Roman"/>
              </w:rPr>
              <w:t xml:space="preserve"> a tervrajza alapján! </w:t>
            </w:r>
          </w:p>
          <w:p w:rsidR="00E54689" w:rsidRPr="00E54689" w:rsidRDefault="00E54689" w:rsidP="00FC559F">
            <w:pPr>
              <w:numPr>
                <w:ilvl w:val="0"/>
                <w:numId w:val="28"/>
              </w:numPr>
              <w:ind w:left="146" w:hanging="146"/>
              <w:contextualSpacing/>
              <w:rPr>
                <w:rFonts w:ascii="Times New Roman" w:hAnsi="Times New Roman" w:cs="Times New Roman"/>
              </w:rPr>
            </w:pPr>
            <w:proofErr w:type="gramStart"/>
            <w:r w:rsidRPr="00E54689">
              <w:rPr>
                <w:rFonts w:ascii="Times New Roman" w:hAnsi="Times New Roman" w:cs="Times New Roman"/>
              </w:rPr>
              <w:t>Karácsonyfa dísz</w:t>
            </w:r>
            <w:proofErr w:type="gramEnd"/>
            <w:r w:rsidRPr="00E54689">
              <w:rPr>
                <w:rFonts w:ascii="Times New Roman" w:hAnsi="Times New Roman" w:cs="Times New Roman"/>
              </w:rPr>
              <w:t xml:space="preserve"> készítése </w:t>
            </w:r>
            <w:proofErr w:type="spellStart"/>
            <w:r w:rsidRPr="00E54689">
              <w:rPr>
                <w:rFonts w:ascii="Times New Roman" w:hAnsi="Times New Roman" w:cs="Times New Roman"/>
              </w:rPr>
              <w:t>sóliszt</w:t>
            </w:r>
            <w:proofErr w:type="spellEnd"/>
            <w:r w:rsidRPr="00E54689">
              <w:rPr>
                <w:rFonts w:ascii="Times New Roman" w:hAnsi="Times New Roman" w:cs="Times New Roman"/>
              </w:rPr>
              <w:t xml:space="preserve"> gyurmából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Angol nyelvű követelmény: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Tanítói utasítások megértése, követése. Eszközök, színek, anyagok neveinek megértése és azok helyes használata szóban.</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Készítsen el egy tűpárnát!/tervezés, sablon készítése, körülrajzolás, kivágás, összeillesztés, összevarrás, kitömés, befejező varrás, elvarrás.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Népi játékok készítése: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csuhé baba kötése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kukoricahéj angyalka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nádsíp készítése, duda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Újrahasznosítás jegyében</w:t>
            </w:r>
            <w:proofErr w:type="gramStart"/>
            <w:r w:rsidRPr="00E54689">
              <w:rPr>
                <w:rFonts w:ascii="Times New Roman" w:hAnsi="Times New Roman" w:cs="Times New Roman"/>
              </w:rPr>
              <w:t>:    sajtdobozból</w:t>
            </w:r>
            <w:proofErr w:type="gramEnd"/>
            <w:r w:rsidRPr="00E54689">
              <w:rPr>
                <w:rFonts w:ascii="Times New Roman" w:hAnsi="Times New Roman" w:cs="Times New Roman"/>
              </w:rPr>
              <w:t xml:space="preserve">  golyóvezető készítése, </w:t>
            </w:r>
            <w:proofErr w:type="spellStart"/>
            <w:r w:rsidRPr="00E54689">
              <w:rPr>
                <w:rFonts w:ascii="Times New Roman" w:hAnsi="Times New Roman" w:cs="Times New Roman"/>
              </w:rPr>
              <w:t>cipősdobozból</w:t>
            </w:r>
            <w:proofErr w:type="spellEnd"/>
            <w:r w:rsidRPr="00E54689">
              <w:rPr>
                <w:rFonts w:ascii="Times New Roman" w:hAnsi="Times New Roman" w:cs="Times New Roman"/>
              </w:rPr>
              <w:t xml:space="preserve"> labirintusos golyóvezető</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Közlekedési ismeretek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legfontosabb közlekedési táblákat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kerékpár kötelező tartozékait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rendőri karjelzéseket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az alapvető közlekedési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veszélyforrásokat!</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Angol nyelvű követelmény: Tanítói utasítások megértése, követése. Eszközök, színek, formák, anyagok neveinek megértése és azok helyes használata szóban. Értékelési szempontok megértése.</w:t>
            </w:r>
          </w:p>
          <w:p w:rsidR="00E54689" w:rsidRPr="00E54689" w:rsidRDefault="00E54689" w:rsidP="00FC559F">
            <w:pPr>
              <w:numPr>
                <w:ilvl w:val="0"/>
                <w:numId w:val="28"/>
              </w:numPr>
              <w:ind w:left="146" w:hanging="146"/>
              <w:contextualSpacing/>
              <w:rPr>
                <w:rFonts w:ascii="Times New Roman" w:hAnsi="Times New Roman" w:cs="Times New Roman"/>
              </w:rPr>
            </w:pPr>
          </w:p>
        </w:tc>
      </w:tr>
    </w:tbl>
    <w:p w:rsidR="00E54689" w:rsidRPr="00E54689" w:rsidRDefault="00E54689" w:rsidP="00E54689">
      <w:pPr>
        <w:spacing w:after="0" w:line="240" w:lineRule="auto"/>
        <w:ind w:left="146"/>
        <w:contextualSpacing/>
        <w:rPr>
          <w:rFonts w:ascii="Times New Roman" w:hAnsi="Times New Roman" w:cs="Times New Roman"/>
        </w:rPr>
      </w:pPr>
    </w:p>
    <w:tbl>
      <w:tblPr>
        <w:tblStyle w:val="Rcsostblzat"/>
        <w:tblW w:w="0" w:type="auto"/>
        <w:tblLook w:val="04A0" w:firstRow="1" w:lastRow="0" w:firstColumn="1" w:lastColumn="0" w:noHBand="0" w:noVBand="1"/>
      </w:tblPr>
      <w:tblGrid>
        <w:gridCol w:w="1926"/>
        <w:gridCol w:w="3627"/>
        <w:gridCol w:w="3735"/>
      </w:tblGrid>
      <w:tr w:rsidR="00E54689" w:rsidRPr="00E54689" w:rsidTr="003A5134">
        <w:tc>
          <w:tcPr>
            <w:tcW w:w="9288" w:type="dxa"/>
            <w:gridSpan w:val="3"/>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4.</w:t>
            </w:r>
          </w:p>
        </w:tc>
      </w:tr>
      <w:tr w:rsidR="00E54689" w:rsidRPr="00E54689" w:rsidTr="003A5134">
        <w:tc>
          <w:tcPr>
            <w:tcW w:w="1915" w:type="dxa"/>
            <w:vMerge w:val="restart"/>
            <w:vAlign w:val="bottom"/>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Tantárgy</w:t>
            </w:r>
          </w:p>
        </w:tc>
        <w:tc>
          <w:tcPr>
            <w:tcW w:w="7373" w:type="dxa"/>
            <w:gridSpan w:val="2"/>
          </w:tcPr>
          <w:p w:rsidR="00E54689" w:rsidRPr="00E54689" w:rsidRDefault="00E54689" w:rsidP="00E54689">
            <w:pPr>
              <w:ind w:left="146"/>
              <w:contextualSpacing/>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1915" w:type="dxa"/>
            <w:vMerge/>
          </w:tcPr>
          <w:p w:rsidR="00E54689" w:rsidRPr="00E54689" w:rsidRDefault="00E54689" w:rsidP="00FC559F">
            <w:pPr>
              <w:numPr>
                <w:ilvl w:val="0"/>
                <w:numId w:val="28"/>
              </w:numPr>
              <w:ind w:left="146" w:hanging="146"/>
              <w:contextualSpacing/>
              <w:rPr>
                <w:rFonts w:ascii="Times New Roman" w:hAnsi="Times New Roman" w:cs="Times New Roman"/>
              </w:rPr>
            </w:pPr>
          </w:p>
        </w:tc>
        <w:tc>
          <w:tcPr>
            <w:tcW w:w="3632" w:type="dxa"/>
          </w:tcPr>
          <w:p w:rsidR="00E54689" w:rsidRPr="00E54689" w:rsidRDefault="00E54689" w:rsidP="00E54689">
            <w:pPr>
              <w:ind w:left="146"/>
              <w:contextualSpacing/>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741" w:type="dxa"/>
          </w:tcPr>
          <w:p w:rsidR="00E54689" w:rsidRPr="00E54689" w:rsidRDefault="00E54689" w:rsidP="00E54689">
            <w:pPr>
              <w:ind w:left="146"/>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Magyar nyelv</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felismeri és megnevezi a tanult nyelvtani fogalmakat,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megnevezi és megfelelően jelöli a mondatfajtákat;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toldalékos formájukban, szövegben is felismeri és megnevezi a tanult szófajokat;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szövegkörnyezetnek megfelelően használja az igeidőket és az igekötőket;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mondatot nagybetűvel kezdi és írásjellel zárja;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begyakorolt szókészlet körében alkalmazza a tanult helyesírási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írásbeli munkái rendezettek, olvashatóak;</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felismeri és megnevezi a tanult nyelvtani fogalmakat, használja a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felismeri, megnevezi és megfelelően jelöli a mondatfajtákat;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toldalékos formájukban, szövegben is felismeri és megnevezi a tanult szófajokat;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szövegkörnyezetnek megfelelően használja az igeidőket és az igekötőket;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mondatot nagybetűvel kezdi és írásjellel zárja;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begyakorolt szókészlet körében alkalmazza a tanult helyesírási szabályokat;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írásbeli munkái rendezettek, olvashatóak;</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Magyar irodalom</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megnevezi olvasmányai szerzőjét, szereplőit és azok tulajdonságait, magyarázza cselekedeteiket;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azonosítja a történet idejét és helyszínét; a cselekmény kezdő- és végpontját, a cselekményelemek sorrendjét;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konkrét esetekben felismeri a mesére jellemző fordulatokat, szókapcsolatokat, mesejellemzőket;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szerkezetű mesék, elbeszélések tartalmát időrendben, több összefüggő mondattal mondja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tanult fogalmazási ismeretek felhasználásával kb. egy oldal terjedelmű elbeszélő fogalmazást készít;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fogalmazás témájának megfelelő szavakat és kifejezéseket használ;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adott vagy választott témáról 5–8 mondatos leírást készít a tanult fogalmazási ismeretek alkalmazásával;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tartalmi egységek kezdetét bekezdéssel jelzi;</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megnevezi olvasmányai szerzőjét, szereplőit és azok tulajdonságait, magyarázza cselekedeteiket;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azonosítja a történet idejét és helyszínét; a cselekmény kezdő- és végpontját, a cselekményelemek sorrendjét;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konkrét esetekben felismeri a mesére jellemző fordulatokat, szókapcsolatokat, mesejellemzőket;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egyszerű szerkezetű mesék, elbeszélések tartalmát időrendben, több összefüggő mondattal mondja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tanult fogalmazási ismeretek felhasználásával kb. egy oldal terjedelmű elbeszélő fogalmazást készít;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fogalmazás témájának megfelelő szavakat és kifejezéseket használ;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adott vagy választott témáról 5–8 mondatos leírást készít a tanult fogalmazási ismeretek alkalmazásával;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tartalmi egységek kezdetét bekezdéssel jelzi;</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Német</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német nyelvű egyszerű mondatok megértése, a tanuló tudja helyesen felolvasni a témakörön belül tanult szövegeket, tudjon egy szóval, hiányos egyszerű mondattal válaszolni a kérdésekre.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a nem túlságosan nehéz helyesírású szavakat tollbamondás után leírni! </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Értse meg a témakörökben feldolgozott anyagon belül az egyszerű mondatokat, és tudjon a tanult témakörön belül helyes hanglejtéssel válaszokat adni, illetve kérdéseket feltenni!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Váljon nyitottá és megértővé különböző szokások, életmódok kultúrák iránt. Az évfolyam szókincse </w:t>
            </w:r>
            <w:r w:rsidRPr="00E54689">
              <w:rPr>
                <w:rFonts w:ascii="Times New Roman" w:hAnsi="Times New Roman" w:cs="Times New Roman"/>
              </w:rPr>
              <w:lastRenderedPageBreak/>
              <w:t>körülbelül 270 szó.</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Matematika</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(10 000-es számkör). Helyi érték, alaki érték, valódi érték fogalma 10 000-es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Negatív számok a mindennapi életben (hőmérséklet).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Törtek a mindennapi életben: 2, </w:t>
            </w:r>
            <w:proofErr w:type="gramStart"/>
            <w:r w:rsidRPr="00E54689">
              <w:rPr>
                <w:rFonts w:ascii="Times New Roman" w:hAnsi="Times New Roman" w:cs="Times New Roman"/>
              </w:rPr>
              <w:t>4, nevezőjű</w:t>
            </w:r>
            <w:proofErr w:type="gramEnd"/>
            <w:r w:rsidRPr="00E54689">
              <w:rPr>
                <w:rFonts w:ascii="Times New Roman" w:hAnsi="Times New Roman" w:cs="Times New Roman"/>
              </w:rPr>
              <w:t xml:space="preserve"> törtek megnevezése, lejegyzése szöveggel, előállítása hajtogatással, nyírással, rajzzal, színezéssel.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Természetes számok nagyság szerinti összehasonlítása 10 000-es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Mennyiségek közötti összefüggések észrevétele tevékenységekben.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gramStart"/>
            <w:r w:rsidRPr="00E54689">
              <w:rPr>
                <w:rFonts w:ascii="Times New Roman" w:hAnsi="Times New Roman" w:cs="Times New Roman"/>
              </w:rPr>
              <w:t>matematika különböző</w:t>
            </w:r>
            <w:proofErr w:type="gramEnd"/>
            <w:r w:rsidRPr="00E54689">
              <w:rPr>
                <w:rFonts w:ascii="Times New Roman" w:hAnsi="Times New Roman" w:cs="Times New Roman"/>
              </w:rPr>
              <w:t xml:space="preserve"> területein az ésszerű becslés és a kerekítés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ezres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szorzótábla biztos ismerete 100-as számkörben.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10 000-ig nullákra végződő egyszerű esetekben.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Összeg, különbség, szorzat, hányados fogalmának ismerete. Műveleti sorrend ismerete,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Négyjegyű számok összeadása, kivonása, írásban.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Szöveges feladat: a szöveg értelmezése, adatok kigyűjtése, megoldási terv, becslés, ellenőrzés,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Szabályfelismerés, szabálykövetés. Növekvő és csökkenő számsorozatok felismerése,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keresése az egyszerű sorozatok elemei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szabály megfogalmazása egyszerű formában, a hiányzó elemek pótlása.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szabvány mértékegységek: mm, km, ml, cl, hl, g, t, másodperc. Átváltások szomszédos mértékegységek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Hosszúság, távolság és idő mérése (egyszerű gyakorlati példák).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Valószínűség, statisztika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Tapasztalati adatok lejegyzése, táblázatba rendezése. Táblázat adatainak értelmezése.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Adatgyűjtés, adatok lejegyzése, diagram leolvasása.</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Számtan, algebra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Számok írása, olvasása (10 000-es számkör). Helyi érték, alaki érték, valódi érték fogalma 10 000-es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Negatív számok a mindennapi életben (hőmérséklet).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Törtek a mindennapi életben: 2, </w:t>
            </w:r>
            <w:proofErr w:type="gramStart"/>
            <w:r w:rsidRPr="00E54689">
              <w:rPr>
                <w:rFonts w:ascii="Times New Roman" w:hAnsi="Times New Roman" w:cs="Times New Roman"/>
              </w:rPr>
              <w:t>4, nevezőjű</w:t>
            </w:r>
            <w:proofErr w:type="gramEnd"/>
            <w:r w:rsidRPr="00E54689">
              <w:rPr>
                <w:rFonts w:ascii="Times New Roman" w:hAnsi="Times New Roman" w:cs="Times New Roman"/>
              </w:rPr>
              <w:t xml:space="preserve"> törtek megnevezése, lejegyzése szöveggel, előállítása hajtogatással, nyírással, rajzzal, színezéssel.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Természetes számok nagyság szerinti összehasonlítása 10 000-es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Mennyiségek közötti összefüggések észrevétele tevékenységekben.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gramStart"/>
            <w:r w:rsidRPr="00E54689">
              <w:rPr>
                <w:rFonts w:ascii="Times New Roman" w:hAnsi="Times New Roman" w:cs="Times New Roman"/>
              </w:rPr>
              <w:t>matematika különböző</w:t>
            </w:r>
            <w:proofErr w:type="gramEnd"/>
            <w:r w:rsidRPr="00E54689">
              <w:rPr>
                <w:rFonts w:ascii="Times New Roman" w:hAnsi="Times New Roman" w:cs="Times New Roman"/>
              </w:rPr>
              <w:t xml:space="preserve"> területein az ésszerű becslés és a kerekítés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ezres számkörben.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szorzótábla biztos ismerete 100-as számkörben.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Fejben számolás 10 000-ig nullákra végződő egyszerű esetekben.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Összeg, különbség, szorzat, hányados fogalmának ismerete. Műveleti sorrend ismerete,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Négyjegyű számok összeadása, kivonása, szorzás egy- és kétjegyű, osztás egyjegyű számmal írásban.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Szöveges feladat: a szöveg értelmezése, adatok kigyűjtése, megoldási terv, becslés, ellenőrzés,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függvények, sorozatok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Szabályfelismerés, szabálykövetés. Növekvő és csökkenő számsorozatok felismerése, 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Összefüggések keresése az egyszerű sorozatok elemei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szabály megfogalmazása egyszerű formában, a hiányzó elemek pótlása.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szabvány mértékegységek: mm, km, ml, cl, hl, g, t, másodperc. Átváltások szomszédos mértékegységek között.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Hosszúság, távolság és idő mérése (egyszerű gyakorlati példák).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Háromszög, négyzet, téglalap, sokszög létrehozása egyszerű </w:t>
            </w:r>
            <w:r w:rsidRPr="00E54689">
              <w:rPr>
                <w:rFonts w:ascii="Times New Roman" w:hAnsi="Times New Roman" w:cs="Times New Roman"/>
              </w:rPr>
              <w:lastRenderedPageBreak/>
              <w:t>módszerekkel, felismerésük, jellemzőik.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 fogalmának tapasztalati ismerete.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test és a síkidom közötti különbség megértése.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Kocka, téglatest, felismerése, létrehozása, jellemzői.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Gömb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Tükrös alakzatok és tengelyes szimmetria előállítása hajtogatással, nyírással, rajzzal, színezéssel.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Négyzet, téglalap kerülete.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Négyzet, téglalap területének mérése különféle egységekkel, területlefedéssel.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Valószínűség, statisztika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Tapasztalati adatok lejegyzése, táblázatba rendezése. Táblázat adatainak értelmezése.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Adatgyűjtés, adatok lejegyzése, diagram leolvasása.</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Környezetismeret</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egészséges életmód alapvető elemeinek alkalmazása az egészségmegőrzés és az egészséges fejlődés érdekében, a betegségek elkerülésére.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megfelelően a helyzethez illő felelős viselkedés segítségnyújtást igénylő helyzetekben.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hosszúság és idő mérése, a mindennapi életben előforduló távolságok és időtartamok becslése.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fenntartható életmód jelentőségének magyarázata konkrét példán keresztül.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élőlények szerveződési szintjeinek és az életközösségek kapcsolatainak a bemutatása, az élőlények csoportosítása tetszőleges és adott szempontsor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 természetes életközösség bemutatása.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Magyarország elhelyezése a földrajzi térben, néhány fő kulturális és természeti értékének ismerete. </w:t>
            </w: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egészséges életmód alapvető elemeinek alkalmazása az egészségmegőrzés és az egészséges fejlődés érdekében, a betegségek elkerülésére.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életkornak megfelelően a helyzethez illő felelős viselkedés segítségnyújtást igénylő helyzetekben.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hosszúság és idő mérése, a mindennapi életben előforduló távolságok és időtartamok becslése.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fenntartható életmód jelentőségének magyarázata konkrét példán keresztül.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élőlények szerveződési szintjeinek és az életközösségek kapcsolatainak a bemutatása, az élőlények csoportosítása tetszőleges és adott szempontsor szerint.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 természetes életközösség bemutatása.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Magyarország elhelyezése a földrajzi térben, néhány fő kulturális és természeti értékének ismerete. </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Ének-zene</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Képesek a tanulók 15 népdalt, műzenei idézetet emlékezetből, a-e’ hangterjedelemben több versszakkal, csokorba rendezve is előadni.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Képesek kifejezően, egységes hangzással, tiszta intonációval énekelni.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Képesek csoportosan ismert dalokat ritmus </w:t>
            </w:r>
            <w:proofErr w:type="spellStart"/>
            <w:r w:rsidRPr="00E54689">
              <w:rPr>
                <w:rFonts w:ascii="Times New Roman" w:hAnsi="Times New Roman" w:cs="Times New Roman"/>
              </w:rPr>
              <w:t>osztinátóval</w:t>
            </w:r>
            <w:proofErr w:type="spellEnd"/>
            <w:r w:rsidRPr="00E54689">
              <w:rPr>
                <w:rFonts w:ascii="Times New Roman" w:hAnsi="Times New Roman" w:cs="Times New Roman"/>
              </w:rPr>
              <w:t xml:space="preserve"> énekelni, és egyszerű kétszólamú darabokat, kánonokat megszólaltatni.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Érzik az egyenletes lüktetést, tartják a tempót, érzékelik a tempóváltozást.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Felismerik, lejegyzik és megszólaltatják a tanult zenei elemeket (metrum, dinamikai jelzések, ritmus, dallam).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ismert dalokat olvassák kézjelről, betűkottáról, hangjegyről és emlékezetből szolmizálják. </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Képesek a tanulók 30 népdalt, műzenei idézetet emlékezetből, a-e’ hangterjedelemben több versszakkal, csokorba rendezve is előadni.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Képesek kifejezően, egységes hangzással, tiszta intonációval énekelni.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Képesek csoportosan ismert dalokat ritmus </w:t>
            </w:r>
            <w:proofErr w:type="spellStart"/>
            <w:r w:rsidRPr="00E54689">
              <w:rPr>
                <w:rFonts w:ascii="Times New Roman" w:hAnsi="Times New Roman" w:cs="Times New Roman"/>
              </w:rPr>
              <w:t>osztinátóval</w:t>
            </w:r>
            <w:proofErr w:type="spellEnd"/>
            <w:r w:rsidRPr="00E54689">
              <w:rPr>
                <w:rFonts w:ascii="Times New Roman" w:hAnsi="Times New Roman" w:cs="Times New Roman"/>
              </w:rPr>
              <w:t xml:space="preserve"> énekelni, és egyszerű kétszólamú darabokat, kánonokat megszólaltatni.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Érzik az egyenletes lüktetést, tartják a tempót, érzékelik a tempóváltozást. A 3/4-es és 4/4-es metrumot helyesen hangsúlyozzák.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Felismerik, lejegyzik és megszólaltatják a tanult zenei elemeket (metrum, dinamikai jelzések, ritmus, dallam).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ismert dalokat olvassák kézjelről, betűkottáról, hangjegyről és emlékezetből szolmizálják.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Szolmizálva éneklik a tanult dalok stílusában megszerkesztett rövid dallamfordulatokat kézjelről, betűkottáról és hangjegyről. Megfelelő előkészítés után hasonló dallamfordulatokat rögtönöznek.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Megkülönböztetik a tekerő, duda, oboa, klarinét, kürt, trombita, üstdob, a gyermekkar, nőikar, férfikar, </w:t>
            </w:r>
            <w:proofErr w:type="spellStart"/>
            <w:r w:rsidRPr="00E54689">
              <w:rPr>
                <w:rFonts w:ascii="Times New Roman" w:hAnsi="Times New Roman" w:cs="Times New Roman"/>
              </w:rPr>
              <w:t>vegyeskar</w:t>
            </w:r>
            <w:proofErr w:type="spellEnd"/>
            <w:r w:rsidRPr="00E54689">
              <w:rPr>
                <w:rFonts w:ascii="Times New Roman" w:hAnsi="Times New Roman" w:cs="Times New Roman"/>
              </w:rPr>
              <w:t xml:space="preserve"> hangszínét. Ismerik a hangszerek alapvető jellegzetességeit. Különbséget tesznek szóló és kórus, szólóhangszer és zenekar hangzása között.</w:t>
            </w:r>
          </w:p>
        </w:tc>
      </w:tr>
      <w:tr w:rsidR="00E54689" w:rsidRPr="00E54689" w:rsidTr="003A5134">
        <w:tc>
          <w:tcPr>
            <w:tcW w:w="1915" w:type="dxa"/>
          </w:tcPr>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Vizuális kultúra</w:t>
            </w:r>
          </w:p>
        </w:tc>
        <w:tc>
          <w:tcPr>
            <w:tcW w:w="363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legismertebb formák, színek, vonalak, térbeli helyek és irányok, illetve komponálási módok használata, látványok, műalkotások olvasásába is beépítve.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médiaszövegekhez használt egyszerű kódok, kreatív kifejezőeszközök és azok érzelmi hatásának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újként megismert anyagok és eszközök, technikák az alkotótevékenységnek megfelelő, rendeltetésszerű és biztonságos anyag- és eszközhasználata.</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741"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újként megismert anyagok és eszközök, technikák az alkotótevékenységnek megfelelő, rendeltetésszerű és biztonságos anyag- és eszközhasználata.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legismertebb formák, színek, vonalak, térbeli helyek és irányok, illetve komponálási módok használata, látványok, műalkotások olvasásába is beépítve.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szobrászati, festészeti, tárgyművészeti, építészeti területek közötti különbségek további differenciálása (pl. festészeten belül: arckép, csendélet, tájkép).</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Látványok, műalkotások megfigyeléseinek során kialakult gondolatok, érzések elmondására a tantervben meghatározott legfontosabb fogalmak használatával, az életkornak megfelelően.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médiaszövegekhez használt egyszerű kódok, kreatív kifejezőeszközök és azok érzelmi hatásának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Életkorhoz igazodó fejlesztő, kreatív internetes tevékenységek megismerése.</w:t>
            </w:r>
          </w:p>
        </w:tc>
      </w:tr>
    </w:tbl>
    <w:p w:rsidR="00E54689" w:rsidRPr="00E54689" w:rsidRDefault="00E54689" w:rsidP="00E54689"/>
    <w:tbl>
      <w:tblPr>
        <w:tblStyle w:val="Rcsostblzat"/>
        <w:tblW w:w="0" w:type="auto"/>
        <w:tblLook w:val="04A0" w:firstRow="1" w:lastRow="0" w:firstColumn="1" w:lastColumn="0" w:noHBand="0" w:noVBand="1"/>
      </w:tblPr>
      <w:tblGrid>
        <w:gridCol w:w="2119"/>
        <w:gridCol w:w="3547"/>
        <w:gridCol w:w="3622"/>
      </w:tblGrid>
      <w:tr w:rsidR="00E54689" w:rsidRPr="00E54689" w:rsidTr="003A5134">
        <w:tc>
          <w:tcPr>
            <w:tcW w:w="9288" w:type="dxa"/>
            <w:gridSpan w:val="3"/>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5.</w:t>
            </w:r>
          </w:p>
        </w:tc>
      </w:tr>
      <w:tr w:rsidR="00E54689" w:rsidRPr="00E54689" w:rsidTr="003A5134">
        <w:tc>
          <w:tcPr>
            <w:tcW w:w="2119" w:type="dxa"/>
            <w:vMerge w:val="restart"/>
            <w:vAlign w:val="bottom"/>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Tantárgy</w:t>
            </w:r>
          </w:p>
        </w:tc>
        <w:tc>
          <w:tcPr>
            <w:tcW w:w="7169" w:type="dxa"/>
            <w:gridSpan w:val="2"/>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2119" w:type="dxa"/>
            <w:vMerge/>
          </w:tcPr>
          <w:p w:rsidR="00E54689" w:rsidRPr="00E54689" w:rsidRDefault="00E54689" w:rsidP="00E54689">
            <w:pPr>
              <w:rPr>
                <w:rFonts w:ascii="Times New Roman" w:hAnsi="Times New Roman" w:cs="Times New Roman"/>
              </w:rPr>
            </w:pPr>
          </w:p>
        </w:tc>
        <w:tc>
          <w:tcPr>
            <w:tcW w:w="3547" w:type="dxa"/>
          </w:tcPr>
          <w:p w:rsidR="00E54689" w:rsidRPr="00E54689" w:rsidRDefault="00E54689" w:rsidP="00E54689">
            <w:pPr>
              <w:ind w:left="-134"/>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622" w:type="dxa"/>
          </w:tcPr>
          <w:p w:rsidR="00E54689" w:rsidRPr="00E54689" w:rsidRDefault="00E54689" w:rsidP="00E54689">
            <w:pPr>
              <w:ind w:left="-137"/>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nyelv és irodalom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hatékony, önálló tanulás.  Rövidítések feloldásának képessége. Jegyzetkészítés. Memoriterek ismerete. A tanult szabályok, irodalomelméleti ismeretek felismerése, gyakorlati alkalmazása. 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xml:space="preserve">: önálló feleletterv, és megvalósítása. Ismert, begyakorolt szépirodalmi és más </w:t>
            </w:r>
            <w:r w:rsidRPr="00E54689">
              <w:rPr>
                <w:rFonts w:ascii="Times New Roman" w:hAnsi="Times New Roman" w:cs="Times New Roman"/>
              </w:rPr>
              <w:lastRenderedPageBreak/>
              <w:t>szövegek értő, kifejező, hangos olvasása.</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lastRenderedPageBreak/>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hatékony, önálló tanulás.  Rövidítések feloldásának képessége. Jegyzetkészítés. Memoriterek ismerete. A tanult szabályok, irodalomelméleti ismeretek felismerése, gyakorlati alkalmazása. 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xml:space="preserve">: önálló feleletterv, és megvalósítása. Ismert, begyakorolt szépirodalmi és más szövegek értő, kifejező, hangos </w:t>
            </w:r>
            <w:r w:rsidRPr="00E54689">
              <w:rPr>
                <w:rFonts w:ascii="Times New Roman" w:hAnsi="Times New Roman" w:cs="Times New Roman"/>
              </w:rPr>
              <w:lastRenderedPageBreak/>
              <w:t>olvasása.</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Történelem</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az emberi értékek elfogadására, a családhoz, a lakóhelyhez, a nemzethez való tartozás megélésére.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múltat és a történelmet formáló, alapvető folyamatok, összefüggéseket ismerje fel. (pl. a munka értékteremtő ereje) tudjon levonni erkölcsi tanulságokat.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 korábbi korokban élt emberek, közösségek élet-, gondolkodás- és szokásmódjainak azonosítására.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 ismerje fel, hogy a múltban való tájékozódást segítik a kulcsfogalmak és fogalmak, amelyek segítik a történelmi tájékozódás és gondolkodás kialakulását.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fel, hogy az utókor a nagy történelmi személyiségek, nemzeti hősök cselekedeteit a közösségek érdekében végzett tevékenységek szempontjából értékeli.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hogy az egyes népeket vallásuk és kultúrájuk, életmódjuk alapján tudjuk megkülönböztetni.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ismeretlen szöveget értően elolvasni. Képekről 3-4 mondatot fogalmazni.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hogy az eredettörténetek, a közös szokások és mondák erősítik a közösség összetartozását.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fel az ok-okozati összefüggéseket. Tudjon egyszerű ábrákat, időszalagot értelmezni.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Legyen képes a korszakra jellemző képeket, tárgyakat, épületeket felismerni.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tájékozódni térben és időben. Esemény- és idősorrendet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Kulcsszavak segítségével tudjon lényeget kiemelni, vázlat segítségével 4-5 mondatos feleletet alkotni.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Legyen képes saját vélemény megfogalmazása mellett mások véleményének figyelembe vételére.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az emberi értékek elfogadására, a családhoz, a lakóhelyhez, a nemzethez való tartozás megélésére.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múltat és a történelmet formáló, alapvető folyamatok, összefüggéseket ismerje fel. (pl. a munka értékteremtő ereje) tudjon levonni erkölcsi tanulságokat.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a korábbi korokban élt emberek, közösségek élet-, gondolkodás- és szokásmódjainak azonosítására.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tanuló ismerje fel, hogy a múltban való tájékozódást segítik a kulcsfogalmak és fogalmak, amelyek segítik a történelmi tájékozódás és gondolkodás kialakulását.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fel, hogy az utókor a nagy történelmi személyiségek, nemzeti hősök cselekedeteit a közösségek érdekében végzett tevékenységek szempontjából értékeli.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hogy az egyes népeket vallásuk és kultúrájuk, életmódjuk alapján tudjuk megkülönböztetni.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ismeretlen szöveget értően elolvasni. Képekről 3-4 mondatot fogalmazni.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hogy az eredettörténetek, a közös szokások és mondák erősítik a közösség összetartozását.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fel az ok-okozati összefüggéseket. Tudjon egyszerű ábrákat, időszalagot értelmezni.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Legyen képes a korszakra jellemző képeket, tárgyakat, épületeket felismerni.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tájékozódni térben és időben. Esemény- és idősorrendet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Kulcsszavak segítségével tudjon lényeget kiemelni, vázlat segítségével 4-5 mondatos feleletet alkotni.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Legyen képes saját vélemény megfogalmazása mellett mások véleményének figyelembe vételére. </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Angol</w:t>
            </w:r>
          </w:p>
        </w:tc>
        <w:tc>
          <w:tcPr>
            <w:tcW w:w="3547"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Család, Otthon, Iskola- tantárgyak, Sport, Szabadidő</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kifejezett kérést, utasítást megért arra cselekvéssel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kérdésekre egyszerű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tanult minta alapján egyszerű közléseket fogalmaz</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megfogalmazott egyszerű mondatokból álló szöveg lényegét megérti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eszközöket tartalmazó szöveget diktálás után leír</w:t>
            </w:r>
          </w:p>
        </w:tc>
        <w:tc>
          <w:tcPr>
            <w:tcW w:w="3622"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lastRenderedPageBreak/>
              <w:t xml:space="preserve">Család, Otthon, Iskola- tantárgyak, Sport, Szabadidő, Ünnepek, Kedvenc olvasmányok, Utazás- vakáció, Fantázia, Bevásárlás, Város és épületei, </w:t>
            </w:r>
            <w:proofErr w:type="spellStart"/>
            <w:r w:rsidRPr="00E54689">
              <w:rPr>
                <w:rFonts w:ascii="Times New Roman" w:hAnsi="Times New Roman" w:cs="Times New Roman"/>
              </w:rPr>
              <w:t>Környeztvédelem</w:t>
            </w:r>
            <w:proofErr w:type="spellEnd"/>
            <w:r w:rsidRPr="00E54689">
              <w:rPr>
                <w:rFonts w:ascii="Times New Roman" w:hAnsi="Times New Roman" w:cs="Times New Roman"/>
              </w:rPr>
              <w:t xml:space="preserve"> </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kifejezett kérést, utasítást megért arra cselekvéssel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kérdésekre egyszerű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tanult minta alapján egyszerű közléseket fogalmaz</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megfogalmazott egyszerű mondatokból álló szöveg lényegét megérti</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ismert nyelvi eszközöket tartalmazó szöveget diktálás után leír</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Német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tudja magát kifejezni egyszerű mondatokban, köznapi helyzetekben; tudjon kérdezni, segítséget kérni, egyszerű párbeszédben részt venni.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kérésre, utasításra cselekvéssel válaszolni; egyszerű mondatokban megfogalmazott szövegből információkat kiszűrni; néhány szóból álló mondatot elolvasni, lényegét megérteni, hallás után leírni.</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tudja magát kifejezni egyszerű mondatokban, köznapi helyzetekben; tudjon kérdezni, segítséget kérni, egyszerű párbeszédben részt venni.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kérésre, utasításra cselekvéssel válaszolni; egyszerű mondatokban megfogalmazott szövegből információkat kiszűrni; néhány szóból álló mondatot elolvasni, lényegét megérteni, hallás után leírni.</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Matematika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Természetes számok helyi-értékes bontása;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természetes számok körében végzett alapműveletek, műveleti sorrend, arányos következtetés, egyszerű szöveges feladatok értelmezése;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síkidomok, sokszögek; konvex, konkáv fogalma; téglalap kerülete, területe, kocka téglatest hálója, felszíne, térfogata; mértékváltás.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Törtek értelmezése, egyszerűsítése, bővítése, összehasonlítása;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műveletek a közönséges törtek körében;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tizedes törtek helyi-értékes bontása, ábrázolása, összehasonlítása;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műveletek a tizedes törtek körében;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Geometriai alapismeretek: pont, egyenes, félegyenes, a kör, a kör részei, a háromszög szerkesztése, szög fogalma, fajtái, mérése, a téglalap szerkesztése</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Informatika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tisztában a számítógép balesetmentes használatával, rendelkezzen információkkal az egészséges felhasználási lehetőségeivel.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számítógép alapfogalmait, és a felépítését.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Tudja a Windows felületét kezelni.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a billentyűzetkezelés szabályait, a </w:t>
            </w:r>
            <w:proofErr w:type="spellStart"/>
            <w:r w:rsidRPr="00E54689">
              <w:rPr>
                <w:rFonts w:ascii="Times New Roman" w:hAnsi="Times New Roman" w:cs="Times New Roman"/>
              </w:rPr>
              <w:t>WordPad</w:t>
            </w:r>
            <w:proofErr w:type="spellEnd"/>
            <w:r w:rsidRPr="00E54689">
              <w:rPr>
                <w:rFonts w:ascii="Times New Roman" w:hAnsi="Times New Roman" w:cs="Times New Roman"/>
              </w:rPr>
              <w:t xml:space="preserve"> használatát</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a </w:t>
            </w:r>
            <w:proofErr w:type="spellStart"/>
            <w:r w:rsidRPr="00E54689">
              <w:rPr>
                <w:rFonts w:ascii="Times New Roman" w:hAnsi="Times New Roman" w:cs="Times New Roman"/>
              </w:rPr>
              <w:t>Paint</w:t>
            </w:r>
            <w:proofErr w:type="spellEnd"/>
            <w:r w:rsidRPr="00E54689">
              <w:rPr>
                <w:rFonts w:ascii="Times New Roman" w:hAnsi="Times New Roman" w:cs="Times New Roman"/>
              </w:rPr>
              <w:t xml:space="preserve"> program használatát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Rendelkezzen információkkal a számolás kialakulásról. Tudja használni az abakuszt.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különféle kommunikációs formákat, használja célszerűen.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az </w:t>
            </w:r>
            <w:proofErr w:type="spellStart"/>
            <w:r w:rsidRPr="00E54689">
              <w:rPr>
                <w:rFonts w:ascii="Times New Roman" w:hAnsi="Times New Roman" w:cs="Times New Roman"/>
              </w:rPr>
              <w:t>Imagine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Logo</w:t>
            </w:r>
            <w:proofErr w:type="spellEnd"/>
            <w:r w:rsidRPr="00E54689">
              <w:rPr>
                <w:rFonts w:ascii="Times New Roman" w:hAnsi="Times New Roman" w:cs="Times New Roman"/>
              </w:rPr>
              <w:t xml:space="preserve"> alaputasításait, tudjon önállóan alakzatokat rajzolni.</w:t>
            </w:r>
          </w:p>
          <w:p w:rsidR="00E54689" w:rsidRPr="00E54689" w:rsidRDefault="00E54689" w:rsidP="00E54689">
            <w:pPr>
              <w:ind w:hanging="137"/>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Természetismeret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kertben termesztett zöldségfélék, </w:t>
            </w:r>
            <w:r w:rsidRPr="00E54689">
              <w:rPr>
                <w:rFonts w:ascii="Times New Roman" w:hAnsi="Times New Roman" w:cs="Times New Roman"/>
              </w:rPr>
              <w:lastRenderedPageBreak/>
              <w:t xml:space="preserve">gyümölcsök ismerete, a növényi részek felsorolása és jellemzése.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termések csoportosítása.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ház körül élő állatok szervezeti felépítésének jellemzése, a rét életközössége, táplálékláncok összeállítása, védekezés a kártevők ellen.</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Tájékozódás és következtetések </w:t>
            </w:r>
            <w:r w:rsidRPr="00E54689">
              <w:rPr>
                <w:rFonts w:ascii="Times New Roman" w:hAnsi="Times New Roman" w:cs="Times New Roman"/>
              </w:rPr>
              <w:lastRenderedPageBreak/>
              <w:t xml:space="preserve">levonása Magyarország domborzati és közigazgatási illetve néhány egyéb tematikus térképen.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Föld közvetlen kozmikus környezetének, Naprendszerünk szerkezetének és egyéb csillagászati alapfogalmak jellemzése.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Felszíni és felszín alatti vizek jelentőségének bemutatása, a hegységképződés alapvető fogalmainak megértése és ismertetése.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Külső erők típusainak csoportosítása (képek alapján) és rendszerezése.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természet és társadalom kölcsönhatásainak vizsgálata. </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Természettudományi gyakorlatok</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Levegő általános tulajdonságai és jellemzése.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Környezetvédelmi alapfogalmak ismertetése.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víz, mint életfeltétel bemutatása, a víz körforgásának modellezése.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közvetlen környezet egyes anyagainak felismerése, megnevezése, bizonyos tulajdonságaik alapján történő csoportosítása, előre megadott halmazképző fogalmak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kísérlet, mint bizonyítási módszer alkalmazása anyagok tulajdonságainak meghatározásában, jelenségek felismertetésében.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Gyakorlottság a mennyiségi tulajdonságok mérésében.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egyszerű kísérlet összeállítására, önálló megfigyelési szempontok kidolgozására, következtetések levonására. (Kísérleti jegyzőkönyv elkészítése). Oldatok készítése és alapvető kőzettani vizsgálatok.</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Ének-zene</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énekes anyagból 5 dalt és zenei szemelvényt emlékezetből énekelnek stílusosan és kifejezően.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zenei elemeket felismerik. Előkészítés után a tanult zenei anyagnál könnyebb gyakorló feladatokat szolmizálva olvasnak.</w:t>
            </w:r>
          </w:p>
          <w:p w:rsidR="00E54689" w:rsidRPr="00E54689" w:rsidRDefault="00E54689" w:rsidP="00E54689">
            <w:pPr>
              <w:ind w:left="146"/>
              <w:contextualSpacing/>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énekes anyagból 10 dalt és zenei szemelvényt emlékezetből énekelnek stílusosan és kifejezően.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zenei elemeket felismerik. Előkészítés után a tanult zenei anyagnál könnyebb gyakorló feladatokat szolmizálva olvasnak.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Képesek egy-egy zenemű tartalmát közvetítő kifejezőeszközöket, megoldásokat felismerni és megnevezni. (tempó, karakter, dallam, hangszín, dinamika, formai megoldások).</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color w:val="000000"/>
              </w:rPr>
              <w:t>Vizuális kultúra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vizuális nyelv és kifejezés eszközeinek megfelelő alkalmazása az alkotó tevékenység során a vizuális emlékezet segítségével és megfigyelés alapján.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épített és tárgyi környezet </w:t>
            </w:r>
            <w:r w:rsidRPr="00E54689">
              <w:rPr>
                <w:rFonts w:ascii="Times New Roman" w:hAnsi="Times New Roman" w:cs="Times New Roman"/>
              </w:rPr>
              <w:lastRenderedPageBreak/>
              <w:t>elemző megfigyelése alapján egyszerű következtetések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Önálló vélemény megfogalmazása saját és mások munkájáról.</w:t>
            </w:r>
          </w:p>
          <w:p w:rsidR="00E54689" w:rsidRPr="00E54689" w:rsidRDefault="00E54689" w:rsidP="00FC559F">
            <w:pPr>
              <w:numPr>
                <w:ilvl w:val="0"/>
                <w:numId w:val="28"/>
              </w:numPr>
              <w:ind w:left="146" w:hanging="146"/>
              <w:contextualSpacing/>
              <w:rPr>
                <w:rFonts w:ascii="Times New Roman" w:hAnsi="Times New Roman" w:cs="Times New Roman"/>
              </w:rPr>
            </w:pPr>
          </w:p>
          <w:p w:rsidR="00E54689" w:rsidRPr="00E54689" w:rsidRDefault="00E54689" w:rsidP="00FC559F">
            <w:pPr>
              <w:numPr>
                <w:ilvl w:val="0"/>
                <w:numId w:val="28"/>
              </w:numPr>
              <w:ind w:left="146" w:hanging="146"/>
              <w:contextualSpacing/>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vizuális nyelv és kifejezés eszközeinek megfelelő alkalmazása az alkotó tevékenység során a vizuális emlékezet segítségével és megfigyelés alapján.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Egyszerű kompozíciós alapelvek a </w:t>
            </w:r>
            <w:r w:rsidRPr="00E54689">
              <w:rPr>
                <w:rFonts w:ascii="Times New Roman" w:hAnsi="Times New Roman" w:cs="Times New Roman"/>
              </w:rPr>
              <w:lastRenderedPageBreak/>
              <w:t>kifejezésnek megfelelő használata a képalkotásban.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Szöveg és kép együttes jelentésének értelmezése különböző helyzetekben és alkalmazása különböző alkotó jellegű tevékenység során.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épített és tárgyi környezet elemző megfigyelése alapján egyszerű következtetések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Néhány rajzi és tárgykészítési </w:t>
            </w:r>
            <w:proofErr w:type="spellStart"/>
            <w:r w:rsidRPr="00E54689">
              <w:rPr>
                <w:rFonts w:ascii="Times New Roman" w:hAnsi="Times New Roman" w:cs="Times New Roman"/>
              </w:rPr>
              <w:t>tecnika</w:t>
            </w:r>
            <w:proofErr w:type="spellEnd"/>
            <w:r w:rsidRPr="00E54689">
              <w:rPr>
                <w:rFonts w:ascii="Times New Roman" w:hAnsi="Times New Roman" w:cs="Times New Roman"/>
              </w:rPr>
              <w:t xml:space="preserve"> megfelelő használata az alkotótevékenység során.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Önálló vélemény megfogalmazása saját és mások munkájáról.</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Technika és életvitel</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Rendelkezzenek szilárd ismeretekkel a biztonságos gyalogos és kerékpáros közlekedésről, a legbiztonságosabb közlekedési útvonal kiválasztásában. Tájékozottság a városi közlekedés, a tömegközlekedés történetében, főbb sajátosságaiban, eszközeiben. Tudja, mely biztonsági berendezések szükségesek a kerékpáron. Tudjon kisebb sérüléseket ellátni. Ismerjék a közút és a közlekedési eszközök kialakulását. Biztosan ismerjék a jelentősebb hazai közlekedéstörténeti emlékeket.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környezet alapfogalmait. Legyenek képesek tájékozódni a környezetben. Ismerjék az ember legfontosabb szükségleteit. Ismerjék a települések kialakulásának történetét, a fontosabb településtípusokat. Képesek legyenek települési részletről egyszerű helyszínrajzot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kertek típusait és jellegzetességeit. Tudják a kerti és a szobanövényeket gondozni.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fel a környezet élővilágra való hatásait. Ismerjék a család jövedelemforrásait.</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lakás és részeinek funkcióit. Igazodjanak el a hagyományos építőanyagok között. Tudják szakszerűen használni a szerszámokat a munka során. Tudjanak képekről és rajzokról egyszerű modelleket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textilanyagokat, legjellemzőbb tulajdonságait. Ismerjék a divat szerepét, hatásait. Ismerjék az öltözködés elemi szabályait, alapvető higiénés szokásokat.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tájékozott a család alapellátásához szükséges termékekről. Ismerjék meg az alapvető konyhai higiéniai szabályokat. Legyenek ismereteik az egészséges életmódról és táplálkozásról.</w:t>
            </w:r>
          </w:p>
          <w:p w:rsidR="00E54689" w:rsidRPr="00E54689" w:rsidRDefault="00E54689" w:rsidP="00FC559F">
            <w:pPr>
              <w:numPr>
                <w:ilvl w:val="0"/>
                <w:numId w:val="28"/>
              </w:numPr>
              <w:ind w:left="146" w:hanging="146"/>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color w:val="000000"/>
              </w:rPr>
            </w:pPr>
            <w:r w:rsidRPr="00E54689">
              <w:rPr>
                <w:rFonts w:ascii="Times New Roman" w:hAnsi="Times New Roman" w:cs="Times New Roman"/>
                <w:color w:val="000000"/>
              </w:rPr>
              <w:t>Tánc és dráma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Alkotó részvétel többféle dramatikus tevékenységben.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Alapszintű improvizációs képességek fejlődése, erősödő biztonság a térhasználatban a </w:t>
            </w:r>
            <w:r w:rsidRPr="00E54689">
              <w:rPr>
                <w:rFonts w:ascii="Times New Roman" w:hAnsi="Times New Roman" w:cs="Times New Roman"/>
              </w:rPr>
              <w:lastRenderedPageBreak/>
              <w:t xml:space="preserve">mozgás és a dramatikus tevékenységek folyamán. </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jc w:val="both"/>
              <w:rPr>
                <w:rFonts w:ascii="Times New Roman" w:hAnsi="Times New Roman" w:cs="Times New Roman"/>
              </w:rPr>
            </w:pPr>
            <w:r w:rsidRPr="00E54689">
              <w:rPr>
                <w:rFonts w:ascii="Times New Roman" w:hAnsi="Times New Roman" w:cs="Times New Roman"/>
              </w:rPr>
              <w:lastRenderedPageBreak/>
              <w:t>Alkotó részvétel többféle dramatikus tevékenységben.</w:t>
            </w:r>
          </w:p>
          <w:p w:rsidR="00E54689" w:rsidRPr="00E54689" w:rsidRDefault="00E54689" w:rsidP="00FC559F">
            <w:pPr>
              <w:numPr>
                <w:ilvl w:val="0"/>
                <w:numId w:val="28"/>
              </w:numPr>
              <w:ind w:left="146" w:hanging="146"/>
              <w:contextualSpacing/>
              <w:jc w:val="both"/>
              <w:rPr>
                <w:rFonts w:ascii="Times New Roman" w:hAnsi="Times New Roman" w:cs="Times New Roman"/>
              </w:rPr>
            </w:pPr>
            <w:r w:rsidRPr="00E54689">
              <w:rPr>
                <w:rFonts w:ascii="Times New Roman" w:hAnsi="Times New Roman" w:cs="Times New Roman"/>
              </w:rPr>
              <w:t xml:space="preserve">Alapszintű improvizációs képességek fejlődése, erősödő biztonság a térhasználatban a </w:t>
            </w:r>
            <w:r w:rsidRPr="00E54689">
              <w:rPr>
                <w:rFonts w:ascii="Times New Roman" w:hAnsi="Times New Roman" w:cs="Times New Roman"/>
              </w:rPr>
              <w:lastRenderedPageBreak/>
              <w:t>mozgás és a dramatikus tevékenységek folyamán.</w:t>
            </w:r>
          </w:p>
          <w:p w:rsidR="00E54689" w:rsidRPr="00E54689" w:rsidRDefault="00E54689" w:rsidP="00FC559F">
            <w:pPr>
              <w:numPr>
                <w:ilvl w:val="0"/>
                <w:numId w:val="28"/>
              </w:numPr>
              <w:ind w:left="146" w:hanging="146"/>
              <w:contextualSpacing/>
              <w:jc w:val="both"/>
              <w:rPr>
                <w:rFonts w:ascii="Times New Roman" w:hAnsi="Times New Roman" w:cs="Times New Roman"/>
              </w:rPr>
            </w:pPr>
            <w:r w:rsidRPr="00E54689">
              <w:rPr>
                <w:rFonts w:ascii="Times New Roman" w:hAnsi="Times New Roman" w:cs="Times New Roman"/>
              </w:rPr>
              <w:t>Konstruktív részvétel a dramatikus tevékenységek értelmező megbeszélésében</w:t>
            </w:r>
          </w:p>
          <w:p w:rsidR="00E54689" w:rsidRPr="00E54689" w:rsidRDefault="00E54689" w:rsidP="00FC559F">
            <w:pPr>
              <w:numPr>
                <w:ilvl w:val="0"/>
                <w:numId w:val="28"/>
              </w:numPr>
              <w:ind w:left="146" w:hanging="146"/>
              <w:contextualSpacing/>
              <w:jc w:val="both"/>
              <w:rPr>
                <w:rFonts w:ascii="Times New Roman" w:hAnsi="Times New Roman" w:cs="Times New Roman"/>
              </w:rPr>
            </w:pPr>
            <w:r w:rsidRPr="00E54689">
              <w:rPr>
                <w:rFonts w:ascii="Times New Roman" w:hAnsi="Times New Roman" w:cs="Times New Roman"/>
              </w:rPr>
              <w:t>A tanuló képes a munkamegosztásra, érti és értékeli társai munkáját; rendelkezik alapvető önismerettel, képviseli saját álláspontját, és figyelembe veszi társai véleményét a közös alkotó tevékenységben.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Ismeri és használni tudja a legalapvetőbb dramaturgiai, drámaszerkezeti és színházi alapfogalmakat; képes egy előadásról megfogalmazni élményeit, gondolatait.</w:t>
            </w:r>
          </w:p>
        </w:tc>
      </w:tr>
    </w:tbl>
    <w:p w:rsidR="00E54689" w:rsidRPr="00E54689" w:rsidRDefault="00E54689" w:rsidP="00E54689"/>
    <w:tbl>
      <w:tblPr>
        <w:tblStyle w:val="Rcsostblzat"/>
        <w:tblW w:w="0" w:type="auto"/>
        <w:tblLook w:val="04A0" w:firstRow="1" w:lastRow="0" w:firstColumn="1" w:lastColumn="0" w:noHBand="0" w:noVBand="1"/>
      </w:tblPr>
      <w:tblGrid>
        <w:gridCol w:w="2119"/>
        <w:gridCol w:w="3547"/>
        <w:gridCol w:w="3622"/>
      </w:tblGrid>
      <w:tr w:rsidR="00E54689" w:rsidRPr="00E54689" w:rsidTr="003A5134">
        <w:tc>
          <w:tcPr>
            <w:tcW w:w="9288" w:type="dxa"/>
            <w:gridSpan w:val="3"/>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6.</w:t>
            </w:r>
          </w:p>
        </w:tc>
      </w:tr>
      <w:tr w:rsidR="00E54689" w:rsidRPr="00E54689" w:rsidTr="003A5134">
        <w:tc>
          <w:tcPr>
            <w:tcW w:w="2119" w:type="dxa"/>
            <w:vMerge w:val="restart"/>
            <w:vAlign w:val="bottom"/>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Tantárgy</w:t>
            </w:r>
          </w:p>
        </w:tc>
        <w:tc>
          <w:tcPr>
            <w:tcW w:w="7169" w:type="dxa"/>
            <w:gridSpan w:val="2"/>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2119" w:type="dxa"/>
            <w:vMerge/>
          </w:tcPr>
          <w:p w:rsidR="00E54689" w:rsidRPr="00E54689" w:rsidRDefault="00E54689" w:rsidP="00E54689">
            <w:pPr>
              <w:rPr>
                <w:rFonts w:ascii="Times New Roman" w:hAnsi="Times New Roman" w:cs="Times New Roman"/>
              </w:rPr>
            </w:pPr>
          </w:p>
        </w:tc>
        <w:tc>
          <w:tcPr>
            <w:tcW w:w="3547" w:type="dxa"/>
          </w:tcPr>
          <w:p w:rsidR="00E54689" w:rsidRPr="00E54689" w:rsidRDefault="00E54689" w:rsidP="00E54689">
            <w:pPr>
              <w:ind w:left="-134"/>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622" w:type="dxa"/>
          </w:tcPr>
          <w:p w:rsidR="00E54689" w:rsidRPr="00E54689" w:rsidRDefault="00E54689" w:rsidP="00E54689">
            <w:pPr>
              <w:ind w:left="-137"/>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nyelv és irodalom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A hatékony, önálló tanulás.  Rövidítések feloldásának képessége. Jegyzetkészítés. Memoriterek ismerete. A tanult szabályok, irodalomelméleti ismeretek </w:t>
            </w:r>
            <w:r w:rsidRPr="00E54689">
              <w:rPr>
                <w:rFonts w:ascii="Times New Roman" w:hAnsi="Times New Roman" w:cs="Times New Roman"/>
              </w:rPr>
              <w:lastRenderedPageBreak/>
              <w:t>felismerése, gyakorlati alkalmazása. 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 Ismert, begyakorolt szépirodalmi és más szövegek értő, kifejező, hangos olvasása.</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lastRenderedPageBreak/>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A hatékony, önálló tanulás.  Rövidítések feloldásának képessége. Jegyzetkészítés. Memoriterek ismerete. A tanult szabályok, irodalomelméleti ismeretek felismerése, gyakorlati alkalmazása. </w:t>
            </w:r>
            <w:r w:rsidRPr="00E54689">
              <w:rPr>
                <w:rFonts w:ascii="Times New Roman" w:hAnsi="Times New Roman" w:cs="Times New Roman"/>
              </w:rPr>
              <w:lastRenderedPageBreak/>
              <w:t>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 Ismert, begyakorolt szépirodalmi és más szövegek értő, kifejező, hangos olvasása.</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Történelem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tanuló ismerje fel, hogy a múltban való tájékozódást segítik a kulcsfogalmak és fogalmak, amelyek segítik a történelmi tájékozódás és gondolkodás kialakulását.</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Tudja, hogy a történelmi jelenségeket, folyamatokat társadalmi, gazdasági tényezők együttesen befolyásolják, hogy a társadalmakban eltérő jogokkal rendelkező és eltérő vagyoni helyzetű emberek alkotnak rétegeket, csoportokat, és hogy a társadalmi, gazdasági, politikai és vallási küzdelmek számos esetben összekapcsolódnak. Ismerje fel ezeket egy-egy történelmi probléma vagy korszak feldolgozása során.</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Legyen képes a történetek a feldolgozásánál a tér- és időbeliség azonosítására. Ismerje a híres történelmi személyiségek jellemzéséhez szükséges kulcsszavakat, cselekedeteket.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Legyen képes:</w:t>
            </w:r>
            <w:r w:rsidRPr="00E54689">
              <w:rPr>
                <w:rFonts w:ascii="Times New Roman" w:hAnsi="Times New Roman" w:cs="Times New Roman"/>
              </w:rPr>
              <w:t xml:space="preserve"> a tanuló történelmi ismeretet meríteni hallott és olvasott szövegekből, különböző médiumok anyagából; az emberi magatartásformák értelmezésre, információk rendezésére és értelmezésére, vizuális vázlatok készítésére.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Gyűjtsön információt adott témához könyvtárban és múzeumban; olvasmányairól készítsen lényeget kiemelő jegyzetet!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lastRenderedPageBreak/>
              <w:t>Képes legyen szóbeli beszámolót készíteni önálló gyűjtőmunkával szerzett ismereteiről, és kiselőadást tartani.</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Tudjon egyszerű térképeket másolni, helyeket megkeresni, megmutatni térképen, néhány kiemelt jelenség topográfiai helyét megjelölni vaktérképen.</w:t>
            </w: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rPr>
              <w:lastRenderedPageBreak/>
              <w:t>A tanuló ismerje fel, hogy a múltban való tájékozódást segítik a kulcsfogalmak és fogalmak, amelyek segítik a történelmi tájékozódás és gondolkodás kialakulását.</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Tudja, hogy a történelmi jelenségeket, folyamatokat társadalmi, gazdasági tényezők együttesen befolyásolják, hogy a társadalmakban eltérő jogokkal rendelkező és eltérő vagyoni helyzetű emberek alkotnak rétegeket, csoportokat, és hogy a társadalmi, gazdasági, politikai és vallási küzdelmek számos esetben összekapcsolódnak. Ismerje fel ezeket egy-egy történelmi probléma vagy korszak feldolgozása során.</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Legyen képes a történetek a feldolgozásánál a tér- és időbeliség azonosítására. Ismerje a híres történelmi személyiségek jellemzéséhez szükséges kulcsszavakat, cselekedeteket.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Legyen képes:</w:t>
            </w:r>
            <w:r w:rsidRPr="00E54689">
              <w:rPr>
                <w:rFonts w:ascii="Times New Roman" w:hAnsi="Times New Roman" w:cs="Times New Roman"/>
              </w:rPr>
              <w:t xml:space="preserve"> a tanuló történelmi ismeretet meríteni hallott és olvasott szövegekből, különböző médiumok anyagából; az emberi magatartásformák értelmezésre, információk rendezésére és értelmezésére, vizuális vázlatok készítésére.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Gyűjtsön információt adott témához könyvtárban és múzeumban; olvasmányairól készítsen lényeget kiemelő jegyzetet!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Képes legyen szóbeli beszámolót </w:t>
            </w:r>
            <w:r w:rsidRPr="00E54689">
              <w:rPr>
                <w:rFonts w:ascii="Times New Roman" w:hAnsi="Times New Roman" w:cs="Times New Roman"/>
              </w:rPr>
              <w:lastRenderedPageBreak/>
              <w:t>készíteni önálló gyűjtőmunkával szerzett ismereteiről, és kiselőadást tartani.</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Tudjon egyszerű térképeket másolni, helyeket megkeresni, megmutatni térképen, néhány kiemelt jelenség topográfiai helyét megjelölni vaktérképen.</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Angol</w:t>
            </w:r>
          </w:p>
        </w:tc>
        <w:tc>
          <w:tcPr>
            <w:tcW w:w="3547"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Család, Otthon, Iskola- tantárgyak, Sport, Szabadidő</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utasításokat megért azokra cselekvéssel válaszol</w:t>
            </w:r>
          </w:p>
          <w:p w:rsidR="00E54689" w:rsidRPr="00E54689" w:rsidRDefault="00E54689" w:rsidP="00FC559F">
            <w:pPr>
              <w:numPr>
                <w:ilvl w:val="0"/>
                <w:numId w:val="28"/>
              </w:numPr>
              <w:ind w:left="146" w:hanging="146"/>
              <w:contextualSpacing/>
              <w:rPr>
                <w:rFonts w:ascii="Times New Roman" w:hAnsi="Times New Roman" w:cs="Times New Roman"/>
              </w:rPr>
            </w:pPr>
            <w:proofErr w:type="gramStart"/>
            <w:r w:rsidRPr="00E54689">
              <w:rPr>
                <w:rFonts w:ascii="Times New Roman" w:hAnsi="Times New Roman" w:cs="Times New Roman"/>
              </w:rPr>
              <w:t>jórészt  ismert</w:t>
            </w:r>
            <w:proofErr w:type="gramEnd"/>
            <w:r w:rsidRPr="00E54689">
              <w:rPr>
                <w:rFonts w:ascii="Times New Roman" w:hAnsi="Times New Roman" w:cs="Times New Roman"/>
              </w:rPr>
              <w:t xml:space="preserve"> kérdésekre egyszerű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-tanult</w:t>
            </w:r>
            <w:proofErr w:type="spellEnd"/>
            <w:r w:rsidRPr="00E54689">
              <w:rPr>
                <w:rFonts w:ascii="Times New Roman" w:hAnsi="Times New Roman" w:cs="Times New Roman"/>
              </w:rPr>
              <w:t xml:space="preserve"> minta alapján egyszerű közléseket fogalmaz</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szövegből fontos információkat kiszűr</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tanult minta alapján egyszerű közléseket fogalmaz, kérdéseket tesz fel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mondatokat elolvas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strukturált szöveget/ baráti üzenet, közlés/ létrehoz</w:t>
            </w:r>
          </w:p>
        </w:tc>
        <w:tc>
          <w:tcPr>
            <w:tcW w:w="3622"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 xml:space="preserve">Család, Otthon, Iskola- tantárgyak, Sport, Szabadidő, Ünnepek, Kedvenc olvasmányok, Utazás- vakáció, Fantázia, Bevásárlás, Város és épületei, </w:t>
            </w:r>
            <w:proofErr w:type="spellStart"/>
            <w:r w:rsidRPr="00E54689">
              <w:rPr>
                <w:rFonts w:ascii="Times New Roman" w:hAnsi="Times New Roman" w:cs="Times New Roman"/>
              </w:rPr>
              <w:t>Környeztvédelem</w:t>
            </w:r>
            <w:proofErr w:type="spellEnd"/>
            <w:r w:rsidRPr="00E54689">
              <w:rPr>
                <w:rFonts w:ascii="Times New Roman" w:hAnsi="Times New Roman" w:cs="Times New Roman"/>
              </w:rPr>
              <w:t xml:space="preserve"> </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utasításokat megért azokra cselekvéssel válaszol</w:t>
            </w:r>
          </w:p>
          <w:p w:rsidR="00E54689" w:rsidRPr="00E54689" w:rsidRDefault="00E54689" w:rsidP="00FC559F">
            <w:pPr>
              <w:numPr>
                <w:ilvl w:val="0"/>
                <w:numId w:val="28"/>
              </w:numPr>
              <w:ind w:left="146" w:hanging="146"/>
              <w:contextualSpacing/>
              <w:rPr>
                <w:rFonts w:ascii="Times New Roman" w:hAnsi="Times New Roman" w:cs="Times New Roman"/>
              </w:rPr>
            </w:pPr>
            <w:proofErr w:type="gramStart"/>
            <w:r w:rsidRPr="00E54689">
              <w:rPr>
                <w:rFonts w:ascii="Times New Roman" w:hAnsi="Times New Roman" w:cs="Times New Roman"/>
              </w:rPr>
              <w:t>jórészt  ismert</w:t>
            </w:r>
            <w:proofErr w:type="gramEnd"/>
            <w:r w:rsidRPr="00E54689">
              <w:rPr>
                <w:rFonts w:ascii="Times New Roman" w:hAnsi="Times New Roman" w:cs="Times New Roman"/>
              </w:rPr>
              <w:t xml:space="preserve"> kérdésekre egyszerű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-tanult</w:t>
            </w:r>
            <w:proofErr w:type="spellEnd"/>
            <w:r w:rsidRPr="00E54689">
              <w:rPr>
                <w:rFonts w:ascii="Times New Roman" w:hAnsi="Times New Roman" w:cs="Times New Roman"/>
              </w:rPr>
              <w:t xml:space="preserve"> minta alapján egyszerű közléseket fogalmaz</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ismert nyelvi eszközökkel szövegből fontos információkat kiszűr</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tanult minta alapján egyszerű közléseket fogalmaz, kérdéseket tesz fel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mondatokat elolvas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strukturált szöveget/ baráti üzenet, közlés/ létrehoz</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Német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diák értse meg a német nyelvű óravezetés egyszerű mondatait.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helyesen felolvasni a témakörön belül tanult szövegeket.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egy szóval vagy hiányos egyszerű mondattal válaszolni a kérdésekre. Kompetencia feladattípusok megoldása ne jelentsen számára problémát.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tárgyalt témakörön belül a tanuló tudjon egyszerű kérdéseket feltenni, ill. ilyenekre válaszolni.</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előző évfolyamok témaköreit részben ismételve, részben bővítve legyen képes a tanuló arra, hogy egyszerű mondatokban tudjon a tanult fogalmakra, cselekvésekre, körülményekre rákérdezni.</w:t>
            </w:r>
            <w:r w:rsidRPr="00E54689">
              <w:rPr>
                <w:rFonts w:ascii="Times New Roman" w:hAnsi="Times New Roman" w:cs="Times New Roman"/>
              </w:rPr>
              <w:tab/>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Kommunikációs szándékok: tetszés, nem tetszés; nem értés, visszakérdezés, betűzés kérése, betűzés.</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Matematika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Hatványozás alapjai, oszthatósági szabályok,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legnagyobb közös osztó, legkisebb közös többszörös,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egész számok halmazán végzett alapműveletek,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racionális számok halmazán végzett alapműveletek;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arány, arányos osztás, egyenes, fordított arányosság értelmezése, ábrázolása, statisztika.</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Százalékszámítás alapesetei;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geometriai alapfogalmak,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szakasz-, szögfelezés; nevezetes szögek szerkesztése;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kör részei,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szerkesztése: húr, szelő;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tengelyes tükrözés,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tükrös háromszögek,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négyszögek szerkesztése, tulajdonságai; szögei, húrnégyszögek,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egyenletek megoldása,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egyszerűbb szöveges feladatok</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Informatika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Windows Intéző felépítését, tudja használni. Tudja, mi a könyvtárszerkezet, ismerje a fájlok alapvető típusait. Tudjon mappát létrehozni, fájlműveleteket végezni.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különféle képeket keresni és azokat módosítani, később felhasználni.</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PowerPoint programot és tudjon igényes prezentációt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montázst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animációt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az </w:t>
            </w:r>
            <w:proofErr w:type="spellStart"/>
            <w:r w:rsidRPr="00E54689">
              <w:rPr>
                <w:rFonts w:ascii="Times New Roman" w:hAnsi="Times New Roman" w:cs="Times New Roman"/>
              </w:rPr>
              <w:t>Imagine</w:t>
            </w:r>
            <w:proofErr w:type="spellEnd"/>
            <w:r w:rsidRPr="00E54689">
              <w:rPr>
                <w:rFonts w:ascii="Times New Roman" w:hAnsi="Times New Roman" w:cs="Times New Roman"/>
              </w:rPr>
              <w:t xml:space="preserve"> </w:t>
            </w:r>
            <w:proofErr w:type="spellStart"/>
            <w:r w:rsidRPr="00E54689">
              <w:rPr>
                <w:rFonts w:ascii="Times New Roman" w:hAnsi="Times New Roman" w:cs="Times New Roman"/>
              </w:rPr>
              <w:t>Logo</w:t>
            </w:r>
            <w:proofErr w:type="spellEnd"/>
            <w:r w:rsidRPr="00E54689">
              <w:rPr>
                <w:rFonts w:ascii="Times New Roman" w:hAnsi="Times New Roman" w:cs="Times New Roman"/>
              </w:rPr>
              <w:t xml:space="preserve"> parancsait, tudjon összetett feladatokat megoldani.</w:t>
            </w:r>
          </w:p>
          <w:p w:rsidR="00E54689" w:rsidRPr="00E54689" w:rsidRDefault="00E54689" w:rsidP="00E54689">
            <w:pPr>
              <w:ind w:left="146" w:hanging="146"/>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Természetismeret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erdő, mint életközösség a szintezettségnek megfelelő növények ismerete, ok-okozati összefüggések észrevétele a különböző szinteken élő állatok jellemzése, táplálékláncok összeállítása.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vizes élőhely összehasonlítása a rét életközösségével.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Vízben és a vízparton élő állatok rövid jellemzése és táplálékláncok összeállítása.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emberi szervezet szerveinek legfontosabb működése, és az egészség megőrzésének tudatos tervezése.</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kölcsönhatások és az energia vizsgálata.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Tájékozódás a földgömbön és a térképen, valamint a földrajzi koordináta-rendszer használata.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éghajlatot kialakító és módosító tényezők bemutatása, éghajlati diagramok olvasása, azokról következtetések levonása.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Földünk éghajlati övezeteinek, és Európa részletesebb éghajlatának bemutatása.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Magyarország nagy tájainak társadalmi, gazdasági és természetföldrajzi összehasonlítása és ismertetése (Alföld, Kisalföld, Nyugat-magyarországi peremvidék, Dunántúli-domb- és hegyvidék, Dunántúli-középhegység, Északi-középhegység).</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Természettudományi gyakorlatok</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fény általános tulajdonságai és jellemzése.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fényhez kapcsolódó alapvető kísérletek végrehajtása és azok magyarázata.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hőmérséklet szerepének ismertetése az élő- és élettelen természeti környezetben, </w:t>
            </w:r>
            <w:proofErr w:type="spellStart"/>
            <w:r w:rsidRPr="00E54689">
              <w:rPr>
                <w:rFonts w:ascii="Times New Roman" w:hAnsi="Times New Roman" w:cs="Times New Roman"/>
              </w:rPr>
              <w:t>hőtágulás</w:t>
            </w:r>
            <w:proofErr w:type="spellEnd"/>
            <w:r w:rsidRPr="00E54689">
              <w:rPr>
                <w:rFonts w:ascii="Times New Roman" w:hAnsi="Times New Roman" w:cs="Times New Roman"/>
              </w:rPr>
              <w:t xml:space="preserve">, üvegházhatás, termikus kölcsönhatás.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közvetlen környezet egyes anyagainak felismerése, megnevezése, bizonyos tulajdonságaik alapján történő csoportosítása, előre megadott halmazképző fogalmak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kísérlet, mint bizonyítási módszer alkalmazása anyagok tulajdonságainak meghatározásában, jelenségek felismertetésében.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Gyakorlottság a mennyiségi tulajdonságok mérésében.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egyszerű kísérlet összeállítására, önálló megfigyelési szempontok kidolgozására, következtetések levonására. (Kísérleti jegyzőkönyv elkészítése).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Elektrosztatikai és mágnesességhez kötődő kísérletek elvégzése és azok magyarázata.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Ének-zene</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énekes anyagból 5 dalt és zenei szemelvényt emlékezetből énekelnek stílusosan és kifejezően.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tanult zenei elemeket felismerik. Előkészítés után a tanult zenei anyagnál könnyebb gyakorló feladatokat szolmizálva olvasnak.</w:t>
            </w:r>
          </w:p>
          <w:p w:rsidR="00E54689" w:rsidRPr="00E54689" w:rsidRDefault="00E54689" w:rsidP="00E54689">
            <w:pPr>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Az énekes anyagból 10 dalt és zenei szemelvényt emlékezetből énekelnek.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tanult zenei elemeket felismerik. Előkészítés után a tanult zenei anyagnál könnyebb gyakorló feladatokat szolmizálva olvasnak.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Képesek egy-egy zenemű tartalmát közvetítő kifejezőeszközöket, megoldásokat felismerni és megnevezni. (tempó, karakter, dallam, hangszín, dinamika, formai megoldások).</w:t>
            </w:r>
          </w:p>
          <w:p w:rsidR="00E54689" w:rsidRPr="00E54689" w:rsidRDefault="00E54689" w:rsidP="00E54689">
            <w:pPr>
              <w:ind w:left="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color w:val="000000"/>
              </w:rPr>
              <w:lastRenderedPageBreak/>
              <w:t>Vizuális kultúra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mindennapokban használt vizuális jelek értelmezése, ennek analógiájára saját jelzésrendszerek kialakítása.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vizuális megfigyelés és elemzés során önálló kérdések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Térbeli és időbeli változások lehetséges vizuális megjelenéseinek értelmezése, és egyszerű mozgásélmények, időbeli változások megjelenítése.</w:t>
            </w:r>
          </w:p>
          <w:p w:rsidR="00E54689" w:rsidRPr="00E54689" w:rsidRDefault="00E54689" w:rsidP="00FC559F">
            <w:pPr>
              <w:numPr>
                <w:ilvl w:val="0"/>
                <w:numId w:val="28"/>
              </w:numPr>
              <w:ind w:left="146" w:hanging="146"/>
              <w:contextualSpacing/>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Térbeli és időbeli változások lehetséges vizuális megjelenéseinek értelmezése, és egyszerű mozgásélmények, időbeli változások megjelenítése.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eddig megismert legfontosabb művészettörténeti korok azonosítása.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mindennapokban használt vizuális jelek értelmezése, ennek analógiájára saját jelzésrendszerek kialakítása.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Vizuális jelenségek, tárgyak, műalkotások elemzése során a vizuális megfigyelés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vizuális megfigyelés és elemzés során önálló kérdések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Fontosabb szimbolikus és </w:t>
            </w:r>
            <w:proofErr w:type="spellStart"/>
            <w:r w:rsidRPr="00E54689">
              <w:rPr>
                <w:rFonts w:ascii="Times New Roman" w:hAnsi="Times New Roman" w:cs="Times New Roman"/>
              </w:rPr>
              <w:t>kultárális</w:t>
            </w:r>
            <w:proofErr w:type="spellEnd"/>
            <w:r w:rsidRPr="00E54689">
              <w:rPr>
                <w:rFonts w:ascii="Times New Roman" w:hAnsi="Times New Roman" w:cs="Times New Roman"/>
              </w:rPr>
              <w:t xml:space="preserve"> üzenetet közvetítő tárgyak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Reflektálás társművészeti alkotásokra vizuális eszközökkel.</w:t>
            </w:r>
          </w:p>
          <w:p w:rsidR="00E54689" w:rsidRPr="00E54689" w:rsidRDefault="00E54689" w:rsidP="00FC559F">
            <w:pPr>
              <w:numPr>
                <w:ilvl w:val="0"/>
                <w:numId w:val="28"/>
              </w:numPr>
              <w:ind w:left="146" w:hanging="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Technika és életvitel</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Ismerjék a tömegközlekedés gazdasági, környezetvédelmi és kényelmi jellemzőit. Tudják, milyen környezetei és forgalmi problémákat okoznak a gépjárművek. Legyen biztos ismeretük a kerékpárról és a kerékpározásról.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fejlődés és fogyasztás alapfogalmait. Tudjanak tájékozódni a jelen és jövő környezeti problémáiban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Ismerjék a lakásépítés menetét, az építési hatóság elvárásait. Értelmezni tudják a helyszínrajzokat. Értelmezni tudják a házak és lakások alap- és homlokzati rajzait. Tudjanak tájékozódni az egyszerű gépek </w:t>
            </w:r>
            <w:r w:rsidRPr="00E54689">
              <w:rPr>
                <w:rFonts w:ascii="Times New Roman" w:hAnsi="Times New Roman" w:cs="Times New Roman"/>
              </w:rPr>
              <w:lastRenderedPageBreak/>
              <w:t>részfolyamataiban. Ismerjék a balesetmentes munka követelményeit. Ismerjék a lakás perem fontosabb anyagi tulajdonságait. Képes legyen a kellemes közérzet jellemzőit megfogalmazni. Ismerjék a lakás tájolásának kérdéseit. Legyenek tájékozottak a lakás berendezésének alapelveiben. Ismerjék a berendezési tárgyak funkcióit. Ismerjék a bútorok funkcióit, a népművészeti bútorok kialakulásának körülményeit. Tudják tisztán tartani környezetüket.</w:t>
            </w:r>
          </w:p>
        </w:tc>
        <w:tc>
          <w:tcPr>
            <w:tcW w:w="3622" w:type="dxa"/>
          </w:tcPr>
          <w:p w:rsidR="00E54689" w:rsidRPr="00E54689" w:rsidRDefault="00E54689" w:rsidP="00FC559F">
            <w:pPr>
              <w:numPr>
                <w:ilvl w:val="0"/>
                <w:numId w:val="28"/>
              </w:numPr>
              <w:spacing w:before="120"/>
              <w:ind w:left="146" w:hanging="146"/>
              <w:contextualSpacing/>
              <w:rPr>
                <w:rFonts w:ascii="Times New Roman" w:hAnsi="Times New Roman" w:cs="Times New Roman"/>
              </w:rPr>
            </w:pPr>
            <w:r w:rsidRPr="00E54689">
              <w:rPr>
                <w:rFonts w:ascii="Times New Roman" w:hAnsi="Times New Roman" w:cs="Times New Roman"/>
              </w:rPr>
              <w:lastRenderedPageBreak/>
              <w:t>Tudják értelmezni a ruházatban található használati utasításokat. Ismerjék az egyszerűbb öltésfajtákat.</w:t>
            </w:r>
          </w:p>
          <w:p w:rsidR="00E54689" w:rsidRPr="00E54689" w:rsidRDefault="00E54689" w:rsidP="00FC559F">
            <w:pPr>
              <w:numPr>
                <w:ilvl w:val="0"/>
                <w:numId w:val="28"/>
              </w:numPr>
              <w:spacing w:before="120"/>
              <w:ind w:left="146" w:hanging="146"/>
              <w:contextualSpacing/>
              <w:rPr>
                <w:rFonts w:ascii="Times New Roman" w:hAnsi="Times New Roman" w:cs="Times New Roman"/>
              </w:rPr>
            </w:pPr>
            <w:r w:rsidRPr="00E54689">
              <w:rPr>
                <w:rFonts w:ascii="Times New Roman" w:hAnsi="Times New Roman" w:cs="Times New Roman"/>
              </w:rPr>
              <w:t>Ismerjék a növényápolás szabályait.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ételkészítési eljárások ismerete. Legyen tisztában a főzés közbeni balesetvédelmi és higiéniás szabályokkal. Tudjon esztétikusan teríteni.</w:t>
            </w:r>
          </w:p>
          <w:p w:rsidR="00E54689" w:rsidRPr="00E54689" w:rsidRDefault="00E54689" w:rsidP="00FC559F">
            <w:pPr>
              <w:numPr>
                <w:ilvl w:val="0"/>
                <w:numId w:val="28"/>
              </w:numPr>
              <w:spacing w:before="120"/>
              <w:ind w:left="146" w:hanging="146"/>
              <w:contextualSpacing/>
              <w:rPr>
                <w:rFonts w:ascii="Times New Roman" w:hAnsi="Times New Roman" w:cs="Times New Roman"/>
              </w:rPr>
            </w:pPr>
            <w:r w:rsidRPr="00E54689">
              <w:rPr>
                <w:rFonts w:ascii="Times New Roman" w:hAnsi="Times New Roman" w:cs="Times New Roman"/>
              </w:rPr>
              <w:t>Legyen tisztában az alapvető testápolási szabályokkal</w:t>
            </w:r>
          </w:p>
          <w:p w:rsidR="00E54689" w:rsidRPr="00E54689" w:rsidRDefault="00E54689" w:rsidP="00FC559F">
            <w:pPr>
              <w:numPr>
                <w:ilvl w:val="0"/>
                <w:numId w:val="28"/>
              </w:numPr>
              <w:spacing w:before="120"/>
              <w:ind w:left="146" w:hanging="146"/>
              <w:contextualSpacing/>
              <w:rPr>
                <w:rFonts w:ascii="Times New Roman" w:hAnsi="Times New Roman" w:cs="Times New Roman"/>
              </w:rPr>
            </w:pPr>
            <w:r w:rsidRPr="00E54689">
              <w:rPr>
                <w:rFonts w:ascii="Times New Roman" w:hAnsi="Times New Roman" w:cs="Times New Roman"/>
              </w:rPr>
              <w:t>Legyenek ismeretei az infó-kommunikációval kapcsolatban</w:t>
            </w:r>
          </w:p>
        </w:tc>
      </w:tr>
    </w:tbl>
    <w:p w:rsidR="00E54689" w:rsidRPr="00E54689" w:rsidRDefault="00E54689" w:rsidP="00E54689"/>
    <w:p w:rsidR="00E54689" w:rsidRPr="00E54689" w:rsidRDefault="00E54689" w:rsidP="00E54689"/>
    <w:tbl>
      <w:tblPr>
        <w:tblStyle w:val="Rcsostblzat"/>
        <w:tblW w:w="0" w:type="auto"/>
        <w:tblLook w:val="04A0" w:firstRow="1" w:lastRow="0" w:firstColumn="1" w:lastColumn="0" w:noHBand="0" w:noVBand="1"/>
      </w:tblPr>
      <w:tblGrid>
        <w:gridCol w:w="2119"/>
        <w:gridCol w:w="3547"/>
        <w:gridCol w:w="3622"/>
      </w:tblGrid>
      <w:tr w:rsidR="00E54689" w:rsidRPr="00E54689" w:rsidTr="003A5134">
        <w:tc>
          <w:tcPr>
            <w:tcW w:w="9288" w:type="dxa"/>
            <w:gridSpan w:val="3"/>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7.</w:t>
            </w:r>
          </w:p>
        </w:tc>
      </w:tr>
      <w:tr w:rsidR="00E54689" w:rsidRPr="00E54689" w:rsidTr="003A5134">
        <w:tc>
          <w:tcPr>
            <w:tcW w:w="2119" w:type="dxa"/>
            <w:vMerge w:val="restart"/>
            <w:vAlign w:val="bottom"/>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Tantárgy</w:t>
            </w:r>
          </w:p>
        </w:tc>
        <w:tc>
          <w:tcPr>
            <w:tcW w:w="7169" w:type="dxa"/>
            <w:gridSpan w:val="2"/>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2119" w:type="dxa"/>
            <w:vMerge/>
          </w:tcPr>
          <w:p w:rsidR="00E54689" w:rsidRPr="00E54689" w:rsidRDefault="00E54689" w:rsidP="00E54689">
            <w:pPr>
              <w:rPr>
                <w:rFonts w:ascii="Times New Roman" w:hAnsi="Times New Roman" w:cs="Times New Roman"/>
              </w:rPr>
            </w:pPr>
          </w:p>
        </w:tc>
        <w:tc>
          <w:tcPr>
            <w:tcW w:w="3547" w:type="dxa"/>
          </w:tcPr>
          <w:p w:rsidR="00E54689" w:rsidRPr="00E54689" w:rsidRDefault="00E54689" w:rsidP="00E54689">
            <w:pPr>
              <w:ind w:left="-134"/>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622" w:type="dxa"/>
          </w:tcPr>
          <w:p w:rsidR="00E54689" w:rsidRPr="00E54689" w:rsidRDefault="00E54689" w:rsidP="00E54689">
            <w:pPr>
              <w:ind w:left="-137"/>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nyelv és irodalom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A hatékony, önálló tanulás.  Rövidítések feloldásának képessége. Jegyzetkészítés. Memoriterek ismerete. A tanult szabályok, irodalomelméleti ismeretek felismerése, gyakorlati alkalmazása. </w:t>
            </w:r>
            <w:r w:rsidRPr="00E54689">
              <w:rPr>
                <w:rFonts w:ascii="Times New Roman" w:hAnsi="Times New Roman" w:cs="Times New Roman"/>
              </w:rPr>
              <w:lastRenderedPageBreak/>
              <w:t>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w:t>
            </w: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lastRenderedPageBreak/>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A hatékony, önálló tanulás.  Rövidítések feloldásának képessége. Jegyzetkészítés. Memoriterek ismerete. A tanult szabályok, irodalomelméleti ismeretek felismerése, gyakorlati alkalmazása. Összefüggés-kezelő képesség, ok, </w:t>
            </w:r>
            <w:r w:rsidRPr="00E54689">
              <w:rPr>
                <w:rFonts w:ascii="Times New Roman" w:hAnsi="Times New Roman" w:cs="Times New Roman"/>
              </w:rPr>
              <w:lastRenderedPageBreak/>
              <w:t>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Történelem</w:t>
            </w:r>
          </w:p>
        </w:tc>
        <w:tc>
          <w:tcPr>
            <w:tcW w:w="3547" w:type="dxa"/>
          </w:tcPr>
          <w:p w:rsidR="00E54689" w:rsidRPr="00E54689" w:rsidRDefault="00E54689" w:rsidP="00E54689">
            <w:pPr>
              <w:spacing w:before="120"/>
              <w:jc w:val="both"/>
              <w:rPr>
                <w:rFonts w:ascii="Times New Roman" w:hAnsi="Times New Roman" w:cs="Times New Roman"/>
              </w:rPr>
            </w:pPr>
            <w:r w:rsidRPr="00E54689">
              <w:rPr>
                <w:rFonts w:ascii="Times New Roman" w:hAnsi="Times New Roman" w:cs="Times New Roman"/>
              </w:rPr>
              <w:t>Az újkori és modernkori egyetemes és magyar történelmi jelenségek, események feldolgozásával a jelenben zajló folyamatok előzményeinek felismerése, a nemzeti azonosságtudat kialakulása.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múltat és a történelmet formáló, alapvető folyamatok, összefüggések felismerése (pl. technikai fejlődésének hatásai a társadalomra és a gazdaságra) és egyszerű, átélhető erkölcsi tanulságok (pl. társadalmi kirekesztés) azonosítása, megítélése.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Az új- és modernkorban élt emberek, közösségek élet-, gondolkodás- és szokásmódjainak azonosítása, a hasonlóságok és különbségek felismerése.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Önálló lényegkiemelés, vázlat-, ábra-, időszalag és táblázatkészítés.</w:t>
            </w:r>
          </w:p>
          <w:p w:rsidR="00E54689" w:rsidRPr="00E54689" w:rsidRDefault="00E54689" w:rsidP="00E54689">
            <w:pPr>
              <w:framePr w:hSpace="141" w:wrap="around" w:vAnchor="text" w:hAnchor="margin" w:y="167"/>
              <w:jc w:val="both"/>
              <w:rPr>
                <w:rFonts w:ascii="Times New Roman" w:hAnsi="Times New Roman" w:cs="Times New Roman"/>
              </w:rPr>
            </w:pPr>
            <w:r w:rsidRPr="00E54689">
              <w:rPr>
                <w:rFonts w:ascii="Times New Roman" w:hAnsi="Times New Roman" w:cs="Times New Roman"/>
              </w:rPr>
              <w:t>Ismerje a 19-20. század nagy korszakainak megnevezését, illetve egy-egy korszak főbb jelenségeit, jellemzőit, szereplőit, összefüggéseit.</w:t>
            </w:r>
          </w:p>
          <w:p w:rsidR="00E54689" w:rsidRPr="00E54689" w:rsidRDefault="00E54689" w:rsidP="00E54689">
            <w:pPr>
              <w:framePr w:hSpace="141" w:wrap="around" w:vAnchor="text" w:hAnchor="margin" w:y="167"/>
              <w:jc w:val="both"/>
              <w:rPr>
                <w:rFonts w:ascii="Times New Roman" w:hAnsi="Times New Roman" w:cs="Times New Roman"/>
              </w:rPr>
            </w:pPr>
            <w:r w:rsidRPr="00E54689">
              <w:rPr>
                <w:rFonts w:ascii="Times New Roman" w:hAnsi="Times New Roman" w:cs="Times New Roman"/>
              </w:rPr>
              <w:t>Ismerje a magyar történelem főbb csomópontjait az államalapítástól kezdve, napjainkig. Legyen képes e hosszú történelmi folyamat meghatározó szereplőinek azonosítására és egy-egy korszak főbb kérdéseinek felismerésére.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Ismerje a korszak meghatározó egyetemes és magyar történelmének eseményeit, évszámait, történelmi helyszíneit. Legyen képes összefüggéseket találni a térben és időben eltérő fontosabb történelmi események között, különös tekintettel azokra, melyek a magyarságot közvetlenül vagy közvetetten érintik.</w:t>
            </w:r>
          </w:p>
          <w:p w:rsidR="00E54689" w:rsidRPr="00E54689" w:rsidRDefault="00E54689" w:rsidP="00E54689">
            <w:pPr>
              <w:framePr w:hSpace="141" w:wrap="around" w:vAnchor="text" w:hAnchor="margin" w:y="1"/>
              <w:jc w:val="both"/>
              <w:rPr>
                <w:rFonts w:ascii="Times New Roman" w:hAnsi="Times New Roman" w:cs="Times New Roman"/>
              </w:rPr>
            </w:pPr>
            <w:r w:rsidRPr="00E54689">
              <w:rPr>
                <w:rFonts w:ascii="Times New Roman" w:hAnsi="Times New Roman" w:cs="Times New Roman"/>
              </w:rPr>
              <w:lastRenderedPageBreak/>
              <w:t xml:space="preserve">Legyen képes könyvtári munkával és az internet kritikus használatával forrásokat gyűjteni, kiselőadást tartani, illetve érvelni. Ismerje fel a sajtó és média szerepét a nyilvánosságban, választott témáról </w:t>
            </w:r>
            <w:proofErr w:type="spellStart"/>
            <w:r w:rsidRPr="00E54689">
              <w:rPr>
                <w:rFonts w:ascii="Times New Roman" w:hAnsi="Times New Roman" w:cs="Times New Roman"/>
              </w:rPr>
              <w:t>PPT-s</w:t>
            </w:r>
            <w:proofErr w:type="spellEnd"/>
            <w:r w:rsidRPr="00E54689">
              <w:rPr>
                <w:rFonts w:ascii="Times New Roman" w:hAnsi="Times New Roman" w:cs="Times New Roman"/>
              </w:rPr>
              <w:t xml:space="preserve"> bemutatót készíteni, valamint szóbeli beszámolót készíteni önálló gyűjtőmunkával szerzett ismereteiről is kiselőadást tartani.</w:t>
            </w:r>
          </w:p>
        </w:tc>
        <w:tc>
          <w:tcPr>
            <w:tcW w:w="3622" w:type="dxa"/>
          </w:tcPr>
          <w:p w:rsidR="00E54689" w:rsidRPr="00E54689" w:rsidRDefault="00E54689" w:rsidP="00E54689">
            <w:pPr>
              <w:spacing w:before="120"/>
              <w:jc w:val="both"/>
              <w:rPr>
                <w:rFonts w:ascii="Times New Roman" w:hAnsi="Times New Roman" w:cs="Times New Roman"/>
              </w:rPr>
            </w:pPr>
            <w:r w:rsidRPr="00E54689">
              <w:rPr>
                <w:rFonts w:ascii="Times New Roman" w:hAnsi="Times New Roman" w:cs="Times New Roman"/>
              </w:rPr>
              <w:lastRenderedPageBreak/>
              <w:t>Az újkori és modernkori egyetemes és magyar történelmi jelenségek, események feldolgozásával a jelenben zajló folyamatok előzményeinek felismerése, a nemzeti azonosságtudat kialakulása.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múltat és a történelmet formáló, alapvető folyamatok, összefüggések felismerése (pl. technikai fejlődésének hatásai a társadalomra és a gazdaságra) és egyszerű, átélhető erkölcsi tanulságok (pl. társadalmi kirekesztés) azonosítása, megítélése.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Az új- és modernkorban élt emberek, közösségek élet-, gondolkodás- és szokásmódjainak azonosítása, a hasonlóságok és különbségek felismerése.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Önálló lényegkiemelés, vázlat-, ábra-, időszalag és táblázatkészítés.</w:t>
            </w:r>
          </w:p>
          <w:p w:rsidR="00E54689" w:rsidRPr="00E54689" w:rsidRDefault="00E54689" w:rsidP="00E54689">
            <w:pPr>
              <w:framePr w:hSpace="141" w:wrap="around" w:vAnchor="text" w:hAnchor="margin" w:y="167"/>
              <w:jc w:val="both"/>
              <w:rPr>
                <w:rFonts w:ascii="Times New Roman" w:hAnsi="Times New Roman" w:cs="Times New Roman"/>
              </w:rPr>
            </w:pPr>
            <w:r w:rsidRPr="00E54689">
              <w:rPr>
                <w:rFonts w:ascii="Times New Roman" w:hAnsi="Times New Roman" w:cs="Times New Roman"/>
              </w:rPr>
              <w:t>Ismerje a 19-20. század nagy korszakainak megnevezését, illetve egy-egy korszak főbb jelenségeit, jellemzőit, szereplőit, összefüggéseit.</w:t>
            </w:r>
          </w:p>
          <w:p w:rsidR="00E54689" w:rsidRPr="00E54689" w:rsidRDefault="00E54689" w:rsidP="00E54689">
            <w:pPr>
              <w:framePr w:hSpace="141" w:wrap="around" w:vAnchor="text" w:hAnchor="margin" w:y="167"/>
              <w:jc w:val="both"/>
              <w:rPr>
                <w:rFonts w:ascii="Times New Roman" w:hAnsi="Times New Roman" w:cs="Times New Roman"/>
              </w:rPr>
            </w:pPr>
            <w:r w:rsidRPr="00E54689">
              <w:rPr>
                <w:rFonts w:ascii="Times New Roman" w:hAnsi="Times New Roman" w:cs="Times New Roman"/>
              </w:rPr>
              <w:t>Ismerje a magyar történelem főbb csomópontjait az államalapítástól kezdve, napjainkig. Legyen képes e hosszú történelmi folyamat meghatározó szereplőinek azonosítására és egy-egy korszak főbb kérdéseinek felismerésére.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Ismerje a korszak meghatározó egyetemes és magyar történelmének eseményeit, évszámait, történelmi helyszíneit. Legyen képes összefüggéseket találni a térben és időben eltérő fontosabb történelmi események között, különös tekintettel azokra, melyek a magyarságot közvetlenül vagy közvetetten érintik.</w:t>
            </w:r>
          </w:p>
          <w:p w:rsidR="00E54689" w:rsidRPr="00E54689" w:rsidRDefault="00E54689" w:rsidP="00E54689">
            <w:pPr>
              <w:framePr w:hSpace="141" w:wrap="around" w:vAnchor="text" w:hAnchor="margin" w:y="1"/>
              <w:jc w:val="both"/>
              <w:rPr>
                <w:rFonts w:ascii="Times New Roman" w:hAnsi="Times New Roman" w:cs="Times New Roman"/>
              </w:rPr>
            </w:pPr>
            <w:r w:rsidRPr="00E54689">
              <w:rPr>
                <w:rFonts w:ascii="Times New Roman" w:hAnsi="Times New Roman" w:cs="Times New Roman"/>
              </w:rPr>
              <w:lastRenderedPageBreak/>
              <w:t xml:space="preserve">Legyen képes könyvtári munkával és az internet kritikus használatával forrásokat gyűjteni, kiselőadást tartani, illetve érvelni. Ismerje fel a sajtó és média szerepét a nyilvánosságban, választott témáról </w:t>
            </w:r>
            <w:proofErr w:type="spellStart"/>
            <w:r w:rsidRPr="00E54689">
              <w:rPr>
                <w:rFonts w:ascii="Times New Roman" w:hAnsi="Times New Roman" w:cs="Times New Roman"/>
              </w:rPr>
              <w:t>PPT-s</w:t>
            </w:r>
            <w:proofErr w:type="spellEnd"/>
            <w:r w:rsidRPr="00E54689">
              <w:rPr>
                <w:rFonts w:ascii="Times New Roman" w:hAnsi="Times New Roman" w:cs="Times New Roman"/>
              </w:rPr>
              <w:t xml:space="preserve"> bemutatót készíteni, valamint szóbeli beszámolót készíteni önálló gyűjtőmunkával szerzett ismereteiről is kiselőadást tartani.</w:t>
            </w:r>
          </w:p>
          <w:p w:rsidR="00E54689" w:rsidRPr="00E54689" w:rsidRDefault="00E54689" w:rsidP="00E54689">
            <w:pPr>
              <w:ind w:left="146"/>
              <w:contextualSpacing/>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Angol</w:t>
            </w:r>
          </w:p>
        </w:tc>
        <w:tc>
          <w:tcPr>
            <w:tcW w:w="3547"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Család, Otthon, Iskola- tantárgyak, Sport, Szabadidő</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ismert nyelvi eszközökkel megfogalmazott kéréseket, kérdéseket megért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kérdéseket tesz fel, egyszerű struktúrába rendezett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nyelvi eszközökkel megfogalmazott szöveget elolvassa, abban fontos információt megtalál, lényeget megérti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strukturált szöveget /baráti üdvözlés, üzenet/ létrehoz</w:t>
            </w:r>
          </w:p>
        </w:tc>
        <w:tc>
          <w:tcPr>
            <w:tcW w:w="3622"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 xml:space="preserve">Család, Otthon, Iskola- tantárgyak, Sport, Szabadidő, Ünnepek, Kedvenc olvasmányok, Utazás- vakáció, Fantázia, Bevásárlás, Város és épületei, </w:t>
            </w:r>
            <w:proofErr w:type="spellStart"/>
            <w:r w:rsidRPr="00E54689">
              <w:rPr>
                <w:rFonts w:ascii="Times New Roman" w:hAnsi="Times New Roman" w:cs="Times New Roman"/>
              </w:rPr>
              <w:t>Környeztvédelem</w:t>
            </w:r>
            <w:proofErr w:type="spellEnd"/>
            <w:r w:rsidRPr="00E54689">
              <w:rPr>
                <w:rFonts w:ascii="Times New Roman" w:hAnsi="Times New Roman" w:cs="Times New Roman"/>
              </w:rPr>
              <w:t xml:space="preserve"> </w:t>
            </w:r>
          </w:p>
          <w:p w:rsidR="00E54689" w:rsidRPr="00E54689" w:rsidRDefault="00E54689" w:rsidP="00E54689">
            <w:pPr>
              <w:rPr>
                <w:rFonts w:ascii="Times New Roman" w:hAnsi="Times New Roman" w:cs="Times New Roman"/>
              </w:rPr>
            </w:pPr>
            <w:r w:rsidRPr="00E54689">
              <w:rPr>
                <w:rFonts w:ascii="Times New Roman" w:hAnsi="Times New Roman" w:cs="Times New Roman"/>
              </w:rPr>
              <w:t>A tanuló</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ismert nyelvi eszközökkel megfogalmazott kéréseket, kérdéseket megért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kérdéseket tesz fel, egyszerű struktúrába rendezett mondatokban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tanult nyelvi eszközökkel megfogalmazott szöveget elolvassa, abban fontos információt megtalál, lényeget megérti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strukturált szöveget /baráti üdvözlés, üzenet/ létrehoz</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Német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diák értse meg a német nyelvű mondatokat.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helyesen felolvasni a témakörön belül tanult szövegeket.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egy szóval vagy hiányos egyszerű mondattal válaszolni a kérdésekre.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témakörön belül kommunikálás, nyelvtani, nyelvhasználati ismeretek felhasználásával.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tanuló kérdésre vagy önállóan tudjon beszélni egyre bővülőbb körben környezetéről, társairól, a felnőttekről.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Egyetértés, egyet nem értés; tetszés, nem tetszés.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Kérés, meghívás, kínálás és arra reagálás.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Nem értés kifejezése, panasz, javaslat.</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Matematika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hatványozás, a hatványozás azonossága, normálalak,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számelmélet: legnagyobb közös osztó, legkisebb közös többszörös;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racionális számkörben végzett műveletek,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 műveleti sorrend, arány, arányos osztás;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százalékszámítás,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Algebrai kifejezések, összevonás, szorzás, kiemelés, egyenletek </w:t>
            </w:r>
            <w:r w:rsidRPr="00E54689">
              <w:rPr>
                <w:rFonts w:ascii="Times New Roman" w:hAnsi="Times New Roman" w:cs="Times New Roman"/>
              </w:rPr>
              <w:lastRenderedPageBreak/>
              <w:t xml:space="preserve">megoldása,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egyszerűbb szöveges feladatok megoldása egyenlettel, statisztikai számítások</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Hozzárendelések,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Lineáris függvények, egyenes – fordított arányosság értelmezése, ábrázolása,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számtani sorozatok,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tengelyes, középpontos tükrözés, eltolás, forgatás, szögpárok,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háromszögek, négyszögek tulajdonságai, szerkesztésének alapesetei,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terület, kerület számítása, a kör </w:t>
            </w:r>
            <w:r w:rsidRPr="00E54689">
              <w:rPr>
                <w:rFonts w:ascii="Times New Roman" w:hAnsi="Times New Roman" w:cs="Times New Roman"/>
              </w:rPr>
              <w:lastRenderedPageBreak/>
              <w:t xml:space="preserve">területe, kerülete.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Testek (hasábok, henger) felszíne, térfogata.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Informatika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a fontosabb hardverelemeket és működésüket.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tisztában a számítógépes hálózatok alapfogalmaival, az internetes kommunikáció lehetséges formáival, a Netikettel, és az internet használat veszélyeivel.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elektronikus leveleket küldeni és fogadni, fájlokat csatolni.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keresési feladatokat megoldani.</w:t>
            </w:r>
          </w:p>
          <w:p w:rsidR="00E54689" w:rsidRPr="00E54689" w:rsidRDefault="00E54689" w:rsidP="00E54689">
            <w:pPr>
              <w:ind w:left="146" w:hanging="146"/>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plakátot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tisztában az operációs rendszerek működésével, ismerjen többféle rendszerprogramot.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tisztában a számítógépes kártevők által okozott károkkal, illetve tudja, milyen módszerekkel lehet ellenük védekezni.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tömöríteni és karbantartani az adattároló eszközeit.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tisztában informatikai alapfogalmakkal (kódolás, dekódolás, titkosítás, kettes számrendszer, Neumann-elv)</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Biológia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környezeti tényezők és az élővilág kapcsolatának bemutatása a trópusi, méréskelt, hideg övezet és a tengerek élővilágának ismerete konkrét fajok bemutatásán keresztül.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Egyensúly és a fenntartható fejlődés, ökológiai lábnyom kiszámításának feladatai. A levegő és a víz szennyezésének hatásai az életközösségre. Szelektív hulladékgyűjtés fontossága.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élővilág rendszerezésében érvényesülő szempontok értelmezése.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hierarchikus rendszerezés elvének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tudományos modellek változásának felismerése.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tudományos módszerek és a nem tudományos elképzelések megkülönböztetése.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tanult növény és állatrendszertani törzsek felsorolása, tanult fajok tulajdonságainak jellemzése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megismert fajok elhelyezése a rendszertan egységében.</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Kémia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Egyszerű kísérletek elvégzéséhez szükséges kísérleti eszközök megismerése, tudatos, felelősségteljes alkalmazása. Pontos, részletes megfigyelés elsajátítása.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kémiai és a fizikai folyamatok közötti különbség belátása.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folyamatok leírásához új jelrendszer szükségességének felismerése.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mindennapi anyagaink: víz, levegő ismerete, jellemző tulajdonságainak ismertetése környezetvédelmi jelentősége.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Oldatok a hétköznapokban, egyszerű számítási feladatok.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Tájékozódás a periódusos rendszerben, a fémes és nemfémes elemek arányának felismerése, néhány ismertebb elem (vas, réz, </w:t>
            </w:r>
            <w:r w:rsidRPr="00E54689">
              <w:rPr>
                <w:rFonts w:ascii="Times New Roman" w:hAnsi="Times New Roman" w:cs="Times New Roman"/>
              </w:rPr>
              <w:lastRenderedPageBreak/>
              <w:t>ezüst, arany) helyének azonosítása.</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Periódusos rendszer és kapcsolata az atomok elektronszerkezetével, kovalens kötés.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Kovalens, poláris, apoláris kötések kialakulása konkrét példákon keresztül.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ionképződés értelmezése hétköznapi anyagok jellemzése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tömegmegmaradás törvényének értelmezése egyszerű egyenleteken keresztül, az egyenletszerkesztés minőségi/mennyiségi megírása egyszerű számítási feladatokon keresztül. </w:t>
            </w:r>
          </w:p>
          <w:p w:rsidR="00E54689" w:rsidRPr="00E54689" w:rsidRDefault="00E54689" w:rsidP="00E54689">
            <w:pPr>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Fizika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tudomány, technika, kultúra területén mérési adatok, ábrák értelmezése.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anyag, energia, információ tudásterületen az anyagok mennyiségi és minőségi jellemzése.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hosszúság és az idő mértékegységeinek használata, átváltása.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halmazállapotok, halmazállapot-változások összehasonlítása. A halmazállapot-változásokat kísérő energiaváltozások.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termikus egyensúly és a kiegyenlítődés fogalmának értelmezése. Természeti folyamatok irányának felismerése konkrét példákon keresztül.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anyag, energia, információ szemszögéből a hang információátvitelben játszott szerepének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Környezet és fenntarthatóság: a hangok világának szépsége, a természet hangjai, a zajszennyezés.</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felépítés és működés kapcsolata területen a napfény és a földi élet közötti összefüggés felismerése, a kapcsolat értelmezése a fény fizikai jellemzőivel.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környezet és fenntarthatóság területen az energiatudatos fogyasztói magatartás megerősítése.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állandóság és változás szempontjai szerint a sebességváltozás és az erő viszonyának megismerése. A kölcsönhatás fogalma.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felépítés és működés kapcsolata szerint a Naprendszer felépítésének, égitest- típusainak megismerése. A Hold fázisainak megértése. Távolságok és időbeli nagyságrendek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témákhoz illeszkedő ismeretterjesztő források önálló keresése, értelmezése, az ismeretszerzés eredményeinek bemutatása, értelmezése.</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Földrajz</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proofErr w:type="spellStart"/>
            <w:r w:rsidRPr="00E54689">
              <w:rPr>
                <w:rFonts w:ascii="Times New Roman" w:hAnsi="Times New Roman" w:cs="Times New Roman"/>
              </w:rPr>
              <w:t>Lemeztektonikai</w:t>
            </w:r>
            <w:proofErr w:type="spellEnd"/>
            <w:r w:rsidRPr="00E54689">
              <w:rPr>
                <w:rFonts w:ascii="Times New Roman" w:hAnsi="Times New Roman" w:cs="Times New Roman"/>
              </w:rPr>
              <w:t xml:space="preserve"> alapfogalmak bemutatása és okainak föltárása, a kőzetlemezek mozgásainak csoportosítása és kísérőjelenségeinek ismertetése topográfiai példákkal szemléltetve.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földrajzi övezetesség globális áttekintése, az éghajlatot kialakító és módosító tényezők bemutatása, a Föld különböző pontjain </w:t>
            </w:r>
            <w:proofErr w:type="gramStart"/>
            <w:r w:rsidRPr="00E54689">
              <w:rPr>
                <w:rFonts w:ascii="Times New Roman" w:hAnsi="Times New Roman" w:cs="Times New Roman"/>
              </w:rPr>
              <w:t>ezen</w:t>
            </w:r>
            <w:proofErr w:type="gramEnd"/>
            <w:r w:rsidRPr="00E54689">
              <w:rPr>
                <w:rFonts w:ascii="Times New Roman" w:hAnsi="Times New Roman" w:cs="Times New Roman"/>
              </w:rPr>
              <w:t xml:space="preserve"> tényezők eltérő fontosságának ismertetése és megértése.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éghajlati típusok bemutatása, következtetések levonása éghajlati diagramok alapján.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Közgazdasági szemlélet alapozása az üzletekben vásárolható termékeket előállító gazdasági ágazatok tevékenysége közötti szoros kapcsolat és az egyes termékek árát befolyásoló sokféle tényező felismertetésével.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piac működési alapelvének, a kereslet és a kínálat szerepének köznapi gyakorlati példákon keresztül történő bemutatása.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Afrika domborzatának és tájainak bemutatása. Afrika társadalomföldrajza, emberfajták, népek, kultúrák találkozása, demográfiai robbanás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Amerika természetföldrajza. A természetföldrajzi övezetesség, az É-D-i nyitottság és K-Ny-i zártság következményeinek, veszélyhelyzeteinek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Amerika társadalomföldrajza. A népességkoncentrációk, a </w:t>
            </w:r>
            <w:proofErr w:type="spellStart"/>
            <w:r w:rsidRPr="00E54689">
              <w:rPr>
                <w:rFonts w:ascii="Times New Roman" w:hAnsi="Times New Roman" w:cs="Times New Roman"/>
              </w:rPr>
              <w:t>városodás</w:t>
            </w:r>
            <w:proofErr w:type="spellEnd"/>
            <w:r w:rsidRPr="00E54689">
              <w:rPr>
                <w:rFonts w:ascii="Times New Roman" w:hAnsi="Times New Roman" w:cs="Times New Roman"/>
              </w:rPr>
              <w:t xml:space="preserve"> és a városiasodás, a település-együttesek, az agglomerációs zóna kialakulási folyamatának értelmezése példákban. Gazdasági és demográfiai sajátosságok bemutatása.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Természettudományi gyakorlatok</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élőlények mérete, az egyes szerveződési szintek </w:t>
            </w:r>
            <w:r w:rsidRPr="00E54689">
              <w:rPr>
                <w:rFonts w:ascii="Times New Roman" w:hAnsi="Times New Roman" w:cs="Times New Roman"/>
              </w:rPr>
              <w:lastRenderedPageBreak/>
              <w:t>nagyságrendjei.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távolság mérése, morfológiai fogalmak megértése biológia és földrajz témakörében.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halmazállapot- és térfogatváltozás vizsgálata.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A közvetlen környezet egyes anyagainak felismerése, </w:t>
            </w:r>
            <w:r w:rsidRPr="00E54689">
              <w:rPr>
                <w:rFonts w:ascii="Times New Roman" w:hAnsi="Times New Roman" w:cs="Times New Roman"/>
              </w:rPr>
              <w:lastRenderedPageBreak/>
              <w:t xml:space="preserve">megnevezése, bizonyos tulajdonságaik alapján történő csoportosítása, előre megadott halmazképző fogalmak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kísérlet, mint bizonyítási módszer alkalmazása anyagok tulajdonságainak meghatározásában, jelenségek felismertetésében.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Gyakorlottság a mennyiségi tulajdonságok mérésében.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egyszerű kísérlet összeállítására, önálló megfigyelési szempontok kidolgozására, következtetések levonására. (Kísérleti jegyzőkönyv elkészítése).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Indikátorok alkalmazása a hétköznapi savas és lúgos oldatok meghatározásában.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Különféle illatanyagok és hanghatások vizsgálata és dokumentálása.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Ének-zene</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énekes anyagból 15 dalt emlékezetből, 15 népdalt énekelnek kifejezően.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új zenei elemeket felismerik kottaképről.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megismert zenei anyagnál könnyebb gyakorló feladatokat szolmizálva olvassák.</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énekes anyagból 15 dalt emlékezetből, 15 zenei szemelvényt kottából énekelnek kifejezően.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új zenei elemeket felismerik kottaképről.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megismert zenei anyagnál könnyebb gyakorló feladatokat szolmizálva olvassák.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Zenetörténeti korszakok (ebben a tanévben a romantika) stílusjegyek, műfajok és formák rendszerezett ismerete.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Alapvető ismeretek a művek keletkezésének körülményeiről, a zeneművek történeti koráról, a zeneszerzők életéről, a művek műfajáról és formájáról.</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color w:val="000000"/>
              </w:rPr>
              <w:t>Vizuális kultúra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Célirányos vizuális megfigyelési szempontok önálló alkalmazása.</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Alapvetően közlő funkcióban lévő képi vagy képi és szöveges megjelenések egyszerű értelmezése.</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A vizuális megfigyelés és elemzés során önálló kérdések megfogalmazása.</w:t>
            </w:r>
          </w:p>
          <w:p w:rsidR="00E54689" w:rsidRPr="00E54689" w:rsidRDefault="00E54689" w:rsidP="00FC559F">
            <w:pPr>
              <w:numPr>
                <w:ilvl w:val="0"/>
                <w:numId w:val="28"/>
              </w:numPr>
              <w:ind w:left="146" w:hanging="146"/>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Célirányos vizuális megfigyelési szempontok önálló alkalmazása.</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Alapvetően közlő funkcióban lévő képi vagy képi és szöveges megjelenések egyszerű értelmezése.</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Az épített és tárgyi környezet elemző megfigyelése alapján összetettebb következtetések megfogalmazása.</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Több jól megkülönböztethető technika, médium (pl. állókép-mozgókép, síkbeli-térbeli) tudatos használata az alkotótevékenység során.</w:t>
            </w:r>
          </w:p>
          <w:p w:rsidR="00E54689" w:rsidRPr="00E54689" w:rsidRDefault="00E54689" w:rsidP="00FC559F">
            <w:pPr>
              <w:numPr>
                <w:ilvl w:val="0"/>
                <w:numId w:val="28"/>
              </w:numPr>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ind w:left="146" w:hanging="146"/>
              <w:contextualSpacing/>
              <w:rPr>
                <w:rFonts w:ascii="Times New Roman" w:hAnsi="Times New Roman" w:cs="Times New Roman"/>
              </w:rPr>
            </w:pPr>
            <w:r w:rsidRPr="00E54689">
              <w:rPr>
                <w:rFonts w:ascii="Times New Roman" w:hAnsi="Times New Roman" w:cs="Times New Roman"/>
              </w:rPr>
              <w:t xml:space="preserve">A médiatudatos gondolkodás, a vizuális kommunikációs eszközök és </w:t>
            </w:r>
            <w:r w:rsidRPr="00E54689">
              <w:rPr>
                <w:rFonts w:ascii="Times New Roman" w:hAnsi="Times New Roman" w:cs="Times New Roman"/>
              </w:rPr>
              <w:lastRenderedPageBreak/>
              <w:t>formák rendszerezőbb feldolgozása.</w:t>
            </w:r>
          </w:p>
          <w:p w:rsidR="00E54689" w:rsidRPr="00E54689" w:rsidRDefault="00E54689" w:rsidP="00FC559F">
            <w:pPr>
              <w:numPr>
                <w:ilvl w:val="0"/>
                <w:numId w:val="28"/>
              </w:numPr>
              <w:tabs>
                <w:tab w:val="left" w:pos="-207"/>
                <w:tab w:val="left" w:pos="64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autoSpaceDE w:val="0"/>
              <w:ind w:left="146" w:hanging="146"/>
              <w:contextualSpacing/>
              <w:rPr>
                <w:rFonts w:ascii="Times New Roman" w:hAnsi="Times New Roman" w:cs="Times New Roman"/>
              </w:rPr>
            </w:pPr>
            <w:r w:rsidRPr="00E54689">
              <w:rPr>
                <w:rFonts w:ascii="Times New Roman" w:hAnsi="Times New Roman" w:cs="Times New Roman"/>
              </w:rPr>
              <w:t>Mozgóképi szövegek megkülönböztetése a valóság ábrázolásához való viszony, alkotói szándék és nézői elvárás karaktere szerint.</w:t>
            </w:r>
          </w:p>
          <w:p w:rsidR="00E54689" w:rsidRPr="00E54689" w:rsidRDefault="00E54689" w:rsidP="00FC559F">
            <w:pPr>
              <w:numPr>
                <w:ilvl w:val="0"/>
                <w:numId w:val="28"/>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18"/>
                <w:tab w:val="left" w:pos="64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46" w:hanging="146"/>
              <w:contextualSpacing/>
              <w:rPr>
                <w:rFonts w:ascii="Times New Roman" w:hAnsi="Times New Roman" w:cs="Times New Roman"/>
              </w:rPr>
            </w:pPr>
            <w:r w:rsidRPr="00E54689">
              <w:rPr>
                <w:rFonts w:ascii="Times New Roman" w:hAnsi="Times New Roman" w:cs="Times New Roman"/>
              </w:rPr>
              <w:t>A legfontosabb kultúrák, művészettörténeti korok, stílusirányzatok megkülönböztetése és a meghatározó alkotók műveinek felismerése.</w:t>
            </w:r>
          </w:p>
          <w:p w:rsidR="00E54689" w:rsidRPr="00E54689" w:rsidRDefault="00E54689" w:rsidP="00FC559F">
            <w:pPr>
              <w:numPr>
                <w:ilvl w:val="0"/>
                <w:numId w:val="28"/>
              </w:numPr>
              <w:ind w:left="146" w:hanging="146"/>
              <w:rPr>
                <w:rFonts w:ascii="Times New Roman" w:hAnsi="Times New Roman" w:cs="Times New Roman"/>
              </w:rPr>
            </w:pPr>
            <w:r w:rsidRPr="00E54689">
              <w:rPr>
                <w:rFonts w:ascii="Times New Roman" w:hAnsi="Times New Roman" w:cs="Times New Roman"/>
              </w:rPr>
              <w:t>A vizuális megfigyelés és elemzés során önálló kérdések megfogalmazása.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Technika és életvitel</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kerékpárosokra vonatkozó közlekedési szabályok tudatos készségszintű alkalmazása.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Tájékozottság a közlekedési környezetben. Tudatos közlekedési magatartás. A közlekedési morál alkalmazása. Környezettudatos közlekedésszemlélet.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hulladékok főbb típusait és szakszerű kezelésüket!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a különböző energiahordozókat és a megújuló energiaforrásokat.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Ismerjék környezetük anyagait, megmunkálásukat.</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háztartás elektromos, víz-, szennyvíz-, gáz- és más tüzelőberendezéseinek biztonságos kezelése, takarékos és felelős használata, a használattal járó veszélyek és környezeti hatások tudatosulása, hibák, működészavarok felismerése. Egyszerű karbantartási, javítási munkák önálló elvégzése.</w:t>
            </w:r>
          </w:p>
          <w:p w:rsidR="00E54689" w:rsidRPr="00E54689" w:rsidRDefault="00E54689" w:rsidP="00FC559F">
            <w:pPr>
              <w:numPr>
                <w:ilvl w:val="0"/>
                <w:numId w:val="28"/>
              </w:numPr>
              <w:spacing w:before="120"/>
              <w:ind w:left="146" w:hanging="146"/>
              <w:contextualSpacing/>
              <w:rPr>
                <w:rFonts w:ascii="Times New Roman" w:hAnsi="Times New Roman" w:cs="Times New Roman"/>
              </w:rPr>
            </w:pPr>
            <w:r w:rsidRPr="00E54689">
              <w:rPr>
                <w:rFonts w:ascii="Times New Roman" w:hAnsi="Times New Roman" w:cs="Times New Roman"/>
              </w:rPr>
              <w:t>Az egészséges, biztonságos, környezettudatos otthon működtetéséhez szükséges praktikus életvezetési ismeretek elsajátítása, készségek kialakulása.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Környezettudatosság a háztartási hulladékok kezelése során.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víz- és energiafogyasztással, hulladékokkal kapcsolatos mennyiségek és költségek érzékelésének, becslésének képessége. Elköteleződés a takarékos életvitel és a környezetkímélő technológiák mellett.</w:t>
            </w:r>
          </w:p>
        </w:tc>
      </w:tr>
    </w:tbl>
    <w:p w:rsidR="00E54689" w:rsidRPr="00E54689" w:rsidRDefault="00E54689" w:rsidP="00E54689"/>
    <w:p w:rsidR="00E54689" w:rsidRPr="00E54689" w:rsidRDefault="00E54689" w:rsidP="00E54689"/>
    <w:tbl>
      <w:tblPr>
        <w:tblStyle w:val="Rcsostblzat"/>
        <w:tblW w:w="0" w:type="auto"/>
        <w:tblLook w:val="04A0" w:firstRow="1" w:lastRow="0" w:firstColumn="1" w:lastColumn="0" w:noHBand="0" w:noVBand="1"/>
      </w:tblPr>
      <w:tblGrid>
        <w:gridCol w:w="2119"/>
        <w:gridCol w:w="3547"/>
        <w:gridCol w:w="3622"/>
      </w:tblGrid>
      <w:tr w:rsidR="00E54689" w:rsidRPr="00E54689" w:rsidTr="003A5134">
        <w:tc>
          <w:tcPr>
            <w:tcW w:w="9288" w:type="dxa"/>
            <w:gridSpan w:val="3"/>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8.</w:t>
            </w:r>
          </w:p>
        </w:tc>
      </w:tr>
      <w:tr w:rsidR="00E54689" w:rsidRPr="00E54689" w:rsidTr="003A5134">
        <w:tc>
          <w:tcPr>
            <w:tcW w:w="2119" w:type="dxa"/>
            <w:vMerge w:val="restart"/>
            <w:vAlign w:val="bottom"/>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Tantárgy</w:t>
            </w:r>
          </w:p>
        </w:tc>
        <w:tc>
          <w:tcPr>
            <w:tcW w:w="7169" w:type="dxa"/>
            <w:gridSpan w:val="2"/>
          </w:tcPr>
          <w:p w:rsidR="00E54689" w:rsidRPr="00E54689" w:rsidRDefault="00E54689" w:rsidP="00E54689">
            <w:pPr>
              <w:jc w:val="center"/>
              <w:rPr>
                <w:rFonts w:ascii="Times New Roman" w:hAnsi="Times New Roman" w:cs="Times New Roman"/>
              </w:rPr>
            </w:pPr>
            <w:r w:rsidRPr="00E54689">
              <w:rPr>
                <w:rFonts w:ascii="Times New Roman" w:hAnsi="Times New Roman" w:cs="Times New Roman"/>
              </w:rPr>
              <w:t>Követelmény</w:t>
            </w:r>
          </w:p>
        </w:tc>
      </w:tr>
      <w:tr w:rsidR="00E54689" w:rsidRPr="00E54689" w:rsidTr="003A5134">
        <w:tc>
          <w:tcPr>
            <w:tcW w:w="2119" w:type="dxa"/>
            <w:vMerge/>
          </w:tcPr>
          <w:p w:rsidR="00E54689" w:rsidRPr="00E54689" w:rsidRDefault="00E54689" w:rsidP="00E54689">
            <w:pPr>
              <w:rPr>
                <w:rFonts w:ascii="Times New Roman" w:hAnsi="Times New Roman" w:cs="Times New Roman"/>
              </w:rPr>
            </w:pPr>
          </w:p>
        </w:tc>
        <w:tc>
          <w:tcPr>
            <w:tcW w:w="3547" w:type="dxa"/>
          </w:tcPr>
          <w:p w:rsidR="00E54689" w:rsidRPr="00E54689" w:rsidRDefault="00E54689" w:rsidP="00E54689">
            <w:pPr>
              <w:ind w:left="-134"/>
              <w:jc w:val="center"/>
              <w:rPr>
                <w:rFonts w:ascii="Times New Roman" w:hAnsi="Times New Roman" w:cs="Times New Roman"/>
              </w:rPr>
            </w:pPr>
            <w:proofErr w:type="spellStart"/>
            <w:r w:rsidRPr="00E54689">
              <w:rPr>
                <w:rFonts w:ascii="Times New Roman" w:hAnsi="Times New Roman" w:cs="Times New Roman"/>
              </w:rPr>
              <w:t>I.félév</w:t>
            </w:r>
            <w:proofErr w:type="spellEnd"/>
          </w:p>
        </w:tc>
        <w:tc>
          <w:tcPr>
            <w:tcW w:w="3622" w:type="dxa"/>
          </w:tcPr>
          <w:p w:rsidR="00E54689" w:rsidRPr="00E54689" w:rsidRDefault="00E54689" w:rsidP="00E54689">
            <w:pPr>
              <w:ind w:left="-137"/>
              <w:contextualSpacing/>
              <w:jc w:val="center"/>
              <w:rPr>
                <w:rFonts w:ascii="Times New Roman" w:hAnsi="Times New Roman" w:cs="Times New Roman"/>
              </w:rPr>
            </w:pPr>
            <w:proofErr w:type="spellStart"/>
            <w:r w:rsidRPr="00E54689">
              <w:rPr>
                <w:rFonts w:ascii="Times New Roman" w:hAnsi="Times New Roman" w:cs="Times New Roman"/>
              </w:rPr>
              <w:t>II.félév</w:t>
            </w:r>
            <w:proofErr w:type="spellEnd"/>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Magyar nyelv és irodalom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w:t>
            </w:r>
            <w:r w:rsidRPr="00E54689">
              <w:rPr>
                <w:rFonts w:ascii="Times New Roman" w:hAnsi="Times New Roman" w:cs="Times New Roman"/>
              </w:rPr>
              <w:lastRenderedPageBreak/>
              <w:t>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hatékony, önálló tanulás.  Rövidítések feloldásának képessége. Jegyzetkészítés. Memoriterek ismerete. A tanult szabályok, irodalomelméleti ismeretek felismerése, gyakorlati alkalmazása. 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w:t>
            </w: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lastRenderedPageBreak/>
              <w:t>Anyanyelvi kommunikáció</w:t>
            </w:r>
            <w:r w:rsidRPr="00E54689">
              <w:rPr>
                <w:rFonts w:ascii="Times New Roman" w:hAnsi="Times New Roman" w:cs="Times New Roman"/>
              </w:rPr>
              <w:t>: önálló feleletterv szerint összeállított 5-10 tagolt mondatból álló felelet. A verbális és nonverbális komplexitás kezelésének képessége. Ábraolvasás, ábrázolás.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Helyesírás:</w:t>
            </w:r>
            <w:r w:rsidRPr="00E54689">
              <w:rPr>
                <w:rFonts w:ascii="Times New Roman" w:hAnsi="Times New Roman" w:cs="Times New Roman"/>
              </w:rPr>
              <w:t xml:space="preserve"> a nem differenciálandó tanulóknak diktálás utáni </w:t>
            </w:r>
            <w:r w:rsidRPr="00E54689">
              <w:rPr>
                <w:rFonts w:ascii="Times New Roman" w:hAnsi="Times New Roman" w:cs="Times New Roman"/>
              </w:rPr>
              <w:lastRenderedPageBreak/>
              <w:t>tollbamondás. Hibás szöveg javítása. Önellenőrzés, önálló javítás.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helyesírás alól felmentett tanulóknak hiba nélküli másolás.</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Kognitív kompetencia:</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 Kreatív gondolkodás, kombinatív és alkotóképesség. Adott témáról fél-1-1.5 oldalas fogalmazás, a szöveg tagolása. Egyszerű logikai összefüggések felismerése, megfogalmazása. Lényegkiemelés, vázlatírás.</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szövegértelmezés, szövegértés, önálló feladatmegoldás, önálló ellenőrzési, értékelési képesség. Igaz és hamis állítások megkülönböztetése.</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Tudásszerző kompetencia:</w:t>
            </w:r>
            <w:r w:rsidRPr="00E54689">
              <w:rPr>
                <w:rFonts w:ascii="Times New Roman" w:hAnsi="Times New Roman" w:cs="Times New Roman"/>
              </w:rPr>
              <w:t xml:space="preserve"> </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A hatékony, önálló tanulás.  Rövidítések feloldásának képessége. Jegyzetkészítés. Memoriterek ismerete. A tanult szabályok, irodalomelméleti ismeretek felismerése, gyakorlati alkalmazása. Összefüggés-kezelő képesség, ok, okozati összefüggések megértése tanári segítséggel, 7.8. osztályban önállóan. Ábraértelmezés, példakeresés, szövegek átalakítása, nyelvhelyesség felismerése.</w:t>
            </w:r>
          </w:p>
          <w:p w:rsidR="00E54689" w:rsidRPr="00E54689" w:rsidRDefault="00E54689" w:rsidP="00E54689">
            <w:pPr>
              <w:jc w:val="both"/>
              <w:rPr>
                <w:rFonts w:ascii="Times New Roman" w:hAnsi="Times New Roman" w:cs="Times New Roman"/>
                <w:b/>
              </w:rPr>
            </w:pPr>
            <w:r w:rsidRPr="00E54689">
              <w:rPr>
                <w:rFonts w:ascii="Times New Roman" w:hAnsi="Times New Roman" w:cs="Times New Roman"/>
                <w:b/>
              </w:rPr>
              <w:t>Szociális kompetencia</w:t>
            </w:r>
            <w:proofErr w:type="gramStart"/>
            <w:r w:rsidRPr="00E54689">
              <w:rPr>
                <w:rFonts w:ascii="Times New Roman" w:hAnsi="Times New Roman" w:cs="Times New Roman"/>
                <w:b/>
              </w:rPr>
              <w:t xml:space="preserve">: </w:t>
            </w:r>
            <w:r w:rsidRPr="00E54689">
              <w:rPr>
                <w:rFonts w:ascii="Times New Roman" w:hAnsi="Times New Roman" w:cs="Times New Roman"/>
              </w:rPr>
              <w:t xml:space="preserve"> Kapcsolatteremtésre</w:t>
            </w:r>
            <w:proofErr w:type="gramEnd"/>
            <w:r w:rsidRPr="00E54689">
              <w:rPr>
                <w:rFonts w:ascii="Times New Roman" w:hAnsi="Times New Roman" w:cs="Times New Roman"/>
              </w:rPr>
              <w:t>, csoportmunkára való alkalmasság.</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b/>
              </w:rPr>
              <w:t>Kommunikatív kompetencia:</w:t>
            </w:r>
            <w:r w:rsidRPr="00E54689">
              <w:rPr>
                <w:rFonts w:ascii="Times New Roman" w:hAnsi="Times New Roman" w:cs="Times New Roman"/>
              </w:rPr>
              <w:t xml:space="preserve"> Képi információk kezelésének képessége. Képről való fogalmazás.</w:t>
            </w:r>
          </w:p>
          <w:p w:rsidR="00E54689" w:rsidRPr="00E54689" w:rsidRDefault="00E54689" w:rsidP="00E54689">
            <w:pPr>
              <w:rPr>
                <w:rFonts w:ascii="Times New Roman" w:hAnsi="Times New Roman" w:cs="Times New Roman"/>
              </w:rPr>
            </w:pPr>
            <w:r w:rsidRPr="00E54689">
              <w:rPr>
                <w:rFonts w:ascii="Times New Roman" w:hAnsi="Times New Roman" w:cs="Times New Roman"/>
                <w:b/>
              </w:rPr>
              <w:t>Narratív kompetencia</w:t>
            </w:r>
            <w:r w:rsidRPr="00E54689">
              <w:rPr>
                <w:rFonts w:ascii="Times New Roman" w:hAnsi="Times New Roman" w:cs="Times New Roman"/>
              </w:rPr>
              <w:t>: önálló feleletterv, és megvalósítása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Történelem</w:t>
            </w:r>
          </w:p>
        </w:tc>
        <w:tc>
          <w:tcPr>
            <w:tcW w:w="3547"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Ismerje fel, hogy az utókor a nagy történelmi személyiségek, nemzeti hősök cselekedeteit a közösségek érdekében végzett tevékenységek szempontjából értékeli. Tudjon példát mondani </w:t>
            </w:r>
            <w:proofErr w:type="spellStart"/>
            <w:r w:rsidRPr="00E54689">
              <w:rPr>
                <w:rFonts w:ascii="Times New Roman" w:hAnsi="Times New Roman" w:cs="Times New Roman"/>
              </w:rPr>
              <w:t>antihősökre</w:t>
            </w:r>
            <w:proofErr w:type="spellEnd"/>
            <w:r w:rsidRPr="00E54689">
              <w:rPr>
                <w:rFonts w:ascii="Times New Roman" w:hAnsi="Times New Roman" w:cs="Times New Roman"/>
              </w:rPr>
              <w:t>, azaz negatív példákat is tudjon a hősökkel szembeállítani.</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Tudja a 19-20. század nagy korszakainak megnevezését, illetve egy-egy korszak főbb jelenségeit, jellemzőit, szereplőit, összefüggéseit.</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Ismerje a magyar történelem főbb csomópontjait az államalapítástól kezdve, napjainkig. Legyen képes e hosszú történelmi folyamat meghatározó szereplőinek </w:t>
            </w:r>
            <w:r w:rsidRPr="00E54689">
              <w:rPr>
                <w:rFonts w:ascii="Times New Roman" w:hAnsi="Times New Roman" w:cs="Times New Roman"/>
              </w:rPr>
              <w:lastRenderedPageBreak/>
              <w:t>azonosítására és egy-egy korszak főbb kérdéseinek felismerésére. Legyen tájékozott a korszak meghatározó egyetemes és magyar történelmének eseményeit, évszámait, történelmi helyszíneit illetően. Lássa az összefüggéseket a térben és időben eltérő fontosabb történelmi események között, különös tekintettel azokra, melyek a magyarságot közvetlenül vagy közvetetten érintik.</w:t>
            </w:r>
          </w:p>
          <w:p w:rsidR="00E54689" w:rsidRPr="00E54689" w:rsidRDefault="00E54689" w:rsidP="00E54689">
            <w:pPr>
              <w:jc w:val="both"/>
              <w:rPr>
                <w:rFonts w:ascii="Times New Roman" w:eastAsia="Times New Roman" w:hAnsi="Times New Roman" w:cs="Times New Roman"/>
                <w:color w:val="339966"/>
              </w:rPr>
            </w:pP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Tegyen különbséget a demokrácia és a diktatúra között, s tudjon azokra példát mondani a feldolgozott történelmi korszakokból és napjainkból.</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Ismerje fel a tanuló a hazánkat és a világot fenyegető globális veszélyeket, betegségeket, terrorizmust, munkanélküliséget. Legyen képes különbséget tenni a </w:t>
            </w:r>
            <w:proofErr w:type="gramStart"/>
            <w:r w:rsidRPr="00E54689">
              <w:rPr>
                <w:rFonts w:ascii="Times New Roman" w:hAnsi="Times New Roman" w:cs="Times New Roman"/>
              </w:rPr>
              <w:t>történelem különböző</w:t>
            </w:r>
            <w:proofErr w:type="gramEnd"/>
            <w:r w:rsidRPr="00E54689">
              <w:rPr>
                <w:rFonts w:ascii="Times New Roman" w:hAnsi="Times New Roman" w:cs="Times New Roman"/>
              </w:rPr>
              <w:t xml:space="preserve"> típusú forrásai között. Tudjon történelmi ismeretet meríteni, és egyszerű következtetéseket megfogalmazni hallott és olvasott szövegekből, különböző médiumok anyagából. Legyen képes példák segítségével bemutatni a legfontosabb állampolgári jogokat és kötelességeket, tudja értelmezni ezek egymáshoz való viszonyát. Tudja a gazdasági és pénzügyi terület fontosabb szereplőit azonosítani, illetve egyszerű családi költségvetést készíteni, és mérlegelni a háztartáson belüli megtakarítási lehetőségeket</w:t>
            </w:r>
          </w:p>
          <w:p w:rsidR="00E54689" w:rsidRPr="00E54689" w:rsidRDefault="00E54689" w:rsidP="00E54689">
            <w:pPr>
              <w:rPr>
                <w:rFonts w:ascii="Times New Roman" w:hAnsi="Times New Roman" w:cs="Times New Roman"/>
              </w:rPr>
            </w:pPr>
          </w:p>
        </w:tc>
        <w:tc>
          <w:tcPr>
            <w:tcW w:w="3622" w:type="dxa"/>
          </w:tcPr>
          <w:p w:rsidR="00E54689" w:rsidRPr="00E54689" w:rsidRDefault="00E54689" w:rsidP="00E54689">
            <w:pPr>
              <w:jc w:val="both"/>
              <w:rPr>
                <w:rFonts w:ascii="Times New Roman" w:hAnsi="Times New Roman" w:cs="Times New Roman"/>
              </w:rPr>
            </w:pPr>
            <w:r w:rsidRPr="00E54689">
              <w:rPr>
                <w:rFonts w:ascii="Times New Roman" w:hAnsi="Times New Roman" w:cs="Times New Roman"/>
              </w:rPr>
              <w:lastRenderedPageBreak/>
              <w:t xml:space="preserve">Ismerje fel, hogy az utókor a nagy történelmi személyiségek, nemzeti hősök cselekedeteit a közösségek érdekében végzett tevékenységek szempontjából értékeli. Tudjon példát mondani </w:t>
            </w:r>
            <w:proofErr w:type="spellStart"/>
            <w:r w:rsidRPr="00E54689">
              <w:rPr>
                <w:rFonts w:ascii="Times New Roman" w:hAnsi="Times New Roman" w:cs="Times New Roman"/>
              </w:rPr>
              <w:t>antihősökre</w:t>
            </w:r>
            <w:proofErr w:type="spellEnd"/>
            <w:r w:rsidRPr="00E54689">
              <w:rPr>
                <w:rFonts w:ascii="Times New Roman" w:hAnsi="Times New Roman" w:cs="Times New Roman"/>
              </w:rPr>
              <w:t>, azaz negatív példákat is tudjon a hősökkel szembeállítani.</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Tudja a 19-20. század nagy korszakainak megnevezését, illetve egy-egy korszak főbb jelenségeit, jellemzőit, szereplőit, összefüggéseit.</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Ismerje a magyar történelem főbb csomópontjait az államalapítástól kezdve, napjainkig. Legyen képes e hosszú történelmi folyamat meghatározó szereplőinek </w:t>
            </w:r>
            <w:r w:rsidRPr="00E54689">
              <w:rPr>
                <w:rFonts w:ascii="Times New Roman" w:hAnsi="Times New Roman" w:cs="Times New Roman"/>
              </w:rPr>
              <w:lastRenderedPageBreak/>
              <w:t>azonosítására és egy-egy korszak főbb kérdéseinek felismerésére. Legyen tájékozott a korszak meghatározó egyetemes és magyar történelmének eseményeit, évszámait, történelmi helyszíneit illetően. Lássa az összefüggéseket a térben és időben eltérő fontosabb történelmi események között, különös tekintettel azokra, melyek a magyarságot közvetlenül vagy közvetetten érintik.</w:t>
            </w:r>
          </w:p>
          <w:p w:rsidR="00E54689" w:rsidRPr="00E54689" w:rsidRDefault="00E54689" w:rsidP="00E54689">
            <w:pPr>
              <w:jc w:val="both"/>
              <w:rPr>
                <w:rFonts w:ascii="Times New Roman" w:eastAsia="Times New Roman" w:hAnsi="Times New Roman" w:cs="Times New Roman"/>
                <w:color w:val="339966"/>
              </w:rPr>
            </w:pP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Tegyen különbséget a demokrácia és a diktatúra között, s tudjon azokra példát mondani a feldolgozott történelmi korszakokból és napjainkból.</w:t>
            </w:r>
          </w:p>
          <w:p w:rsidR="00E54689" w:rsidRPr="00E54689" w:rsidRDefault="00E54689" w:rsidP="00E54689">
            <w:pPr>
              <w:jc w:val="both"/>
              <w:rPr>
                <w:rFonts w:ascii="Times New Roman" w:hAnsi="Times New Roman" w:cs="Times New Roman"/>
              </w:rPr>
            </w:pPr>
            <w:r w:rsidRPr="00E54689">
              <w:rPr>
                <w:rFonts w:ascii="Times New Roman" w:hAnsi="Times New Roman" w:cs="Times New Roman"/>
              </w:rPr>
              <w:t xml:space="preserve">Ismerje fel a tanuló a hazánkat és a világot fenyegető globális veszélyeket, betegségeket, terrorizmust, munkanélküliséget. Legyen képes különbséget tenni a </w:t>
            </w:r>
            <w:proofErr w:type="gramStart"/>
            <w:r w:rsidRPr="00E54689">
              <w:rPr>
                <w:rFonts w:ascii="Times New Roman" w:hAnsi="Times New Roman" w:cs="Times New Roman"/>
              </w:rPr>
              <w:t>történelem különböző</w:t>
            </w:r>
            <w:proofErr w:type="gramEnd"/>
            <w:r w:rsidRPr="00E54689">
              <w:rPr>
                <w:rFonts w:ascii="Times New Roman" w:hAnsi="Times New Roman" w:cs="Times New Roman"/>
              </w:rPr>
              <w:t xml:space="preserve"> típusú forrásai között. Tudjon történelmi ismeretet meríteni, és egyszerű következtetéseket megfogalmazni hallott és olvasott szövegekből, különböző médiumok anyagából. Legyen képes példák segítségével bemutatni a legfontosabb állampolgári jogokat és kötelességeket, tudja értelmezni ezek egymáshoz való viszonyát. Tudja a gazdasági és pénzügyi terület fontosabb szereplőit azonosítani, illetve egyszerű családi költségvetést készíteni, és mérlegelni a háztartáson belüli megtakarítási lehetőségeket</w:t>
            </w:r>
          </w:p>
          <w:p w:rsidR="00E54689" w:rsidRPr="00E54689" w:rsidRDefault="00E54689" w:rsidP="00E54689">
            <w:pPr>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Angol</w:t>
            </w:r>
          </w:p>
        </w:tc>
        <w:tc>
          <w:tcPr>
            <w:tcW w:w="3547"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Család, Otthon, Iskola- tantárgyak, Sport, Szabadidő</w:t>
            </w:r>
          </w:p>
          <w:p w:rsidR="00E54689" w:rsidRPr="00E54689" w:rsidRDefault="00E54689" w:rsidP="00E54689">
            <w:pPr>
              <w:rPr>
                <w:rFonts w:ascii="Times New Roman" w:hAnsi="Times New Roman" w:cs="Times New Roman"/>
              </w:rPr>
            </w:pPr>
            <w:proofErr w:type="gramStart"/>
            <w:r w:rsidRPr="00E54689">
              <w:rPr>
                <w:rFonts w:ascii="Times New Roman" w:hAnsi="Times New Roman" w:cs="Times New Roman"/>
              </w:rPr>
              <w:t>A  tanuló</w:t>
            </w:r>
            <w:proofErr w:type="gramEnd"/>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ismert nyelvi eszközökkel megfogalmazott kéréseket, kérdéseket megért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kb. 50 szóból álló szöveg fontos információját kiszűri és annak ismeretlen elemeire következtet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ismert nyelvi eszközökkel megfogalmazott kérdésekre egyszerű struktúrába rendezett mondatokra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egyszerű párbeszédben részt vesz, és azt fenntartja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kb. 30 szavas jellemzést ír, egyszerű baráti üdvözlést, üzenetet létrehoz</w:t>
            </w:r>
          </w:p>
        </w:tc>
        <w:tc>
          <w:tcPr>
            <w:tcW w:w="3622"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Témakörök:</w:t>
            </w:r>
          </w:p>
          <w:p w:rsidR="00E54689" w:rsidRPr="00E54689" w:rsidRDefault="00E54689" w:rsidP="00E54689">
            <w:pPr>
              <w:ind w:left="146"/>
              <w:contextualSpacing/>
              <w:rPr>
                <w:rFonts w:ascii="Times New Roman" w:hAnsi="Times New Roman" w:cs="Times New Roman"/>
              </w:rPr>
            </w:pPr>
            <w:r w:rsidRPr="00E54689">
              <w:rPr>
                <w:rFonts w:ascii="Times New Roman" w:hAnsi="Times New Roman" w:cs="Times New Roman"/>
              </w:rPr>
              <w:t xml:space="preserve">Család, Otthon, Iskola- tantárgyak, Sport, Szabadidő, Ünnepek, Kedvenc olvasmányok, Utazás- vakáció, Fantázia, Bevásárlás, Város és épületei, </w:t>
            </w:r>
            <w:proofErr w:type="spellStart"/>
            <w:r w:rsidRPr="00E54689">
              <w:rPr>
                <w:rFonts w:ascii="Times New Roman" w:hAnsi="Times New Roman" w:cs="Times New Roman"/>
              </w:rPr>
              <w:t>Környeztvédelem</w:t>
            </w:r>
            <w:proofErr w:type="spellEnd"/>
            <w:r w:rsidRPr="00E54689">
              <w:rPr>
                <w:rFonts w:ascii="Times New Roman" w:hAnsi="Times New Roman" w:cs="Times New Roman"/>
              </w:rPr>
              <w:t xml:space="preserve"> </w:t>
            </w:r>
          </w:p>
          <w:p w:rsidR="00E54689" w:rsidRPr="00E54689" w:rsidRDefault="00E54689" w:rsidP="00E54689">
            <w:pPr>
              <w:rPr>
                <w:rFonts w:ascii="Times New Roman" w:hAnsi="Times New Roman" w:cs="Times New Roman"/>
              </w:rPr>
            </w:pPr>
            <w:proofErr w:type="gramStart"/>
            <w:r w:rsidRPr="00E54689">
              <w:rPr>
                <w:rFonts w:ascii="Times New Roman" w:hAnsi="Times New Roman" w:cs="Times New Roman"/>
              </w:rPr>
              <w:t>A  tanuló</w:t>
            </w:r>
            <w:proofErr w:type="gramEnd"/>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jórészt ismert nyelvi eszközökkel megfogalmazott kéréseket, kérdéseket megért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kb. 100 szóból álló szöveg fontos információját kiszűri és annak ismeretlen elemeire következtet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jórészt ismert nyelvi eszközökkel megfogalmazott kérdésekre </w:t>
            </w:r>
            <w:r w:rsidRPr="00E54689">
              <w:rPr>
                <w:rFonts w:ascii="Times New Roman" w:hAnsi="Times New Roman" w:cs="Times New Roman"/>
              </w:rPr>
              <w:lastRenderedPageBreak/>
              <w:t>egyszerű struktúrába rendezett mondatokra válaszol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egyszerű párbeszédben részt vesz, és azt fenntartja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kb. 50 szavas jellemzést ír, egyszerű baráti üdvözlést, üzenetet létrehoz</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Német</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diák értse meg a német nyelvű beszélgetés egyszerű mondatait.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Tudja helyesen felolvasni a témakörön belül tanult szövegeket.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egy szóval vagy hiányos egyszerű mondattal válaszolni a kérdésekre, illetve a nyelvvizsga előkészítés céljából típusfeladatokkal való ismeretek átadása, mintafeladatok megoldása.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Ezen kívül kompetencia feladattípusok megoldásának módszerével tisztában legyenek.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tárgyalt témaköröket tudja a diák egyszerűbb helyzetekben aktualizálni.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Tudjon interakcióban részt venni.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Tanulja meg a német szótár speciális használatát.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Szótár segítségével tudjon írott szöveget fordítani a témakörökhöz kapcsolódóan.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Előzetes felkészülés alapján tudjon önállóan elmondani átélt eseményt, beszámolni cselekedeteiről, tetteiről.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Kommunikációs szándékok: Bemutatás, jellemzés, levélírás, véleménynyilvánítás, kötelezettség, szükségesség, események leírása, tudás – nem tudás kifejezése.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Tanácsadás, interjúkészítés, emberi érzelmek szóbeli kifejezése.</w:t>
            </w:r>
          </w:p>
          <w:p w:rsidR="00E54689" w:rsidRPr="00E54689" w:rsidRDefault="00E54689" w:rsidP="00E54689">
            <w:pPr>
              <w:rPr>
                <w:rFonts w:ascii="Times New Roman" w:hAnsi="Times New Roman" w:cs="Times New Roman"/>
              </w:rPr>
            </w:pP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Matematika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Hatványozás, a hatványozás azonossága, normálalak,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számelmélet: legnagyobb közös osztó, legkisebb közös többszörös; racionális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számkörben végzett műveletek, műveleti sorrend, arány, arányos osztás;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százalékszámítás,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Algebrai kifejezések, összevonás, szorzás, kiemelés, egyenletek egyenlőtlenségek megoldása, általános és típus szöveges feladatok megoldása egyenlettel</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Síkidomok sokszögek tulajdonságai,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sokszögek kerülete, területe, mértékváltás,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spellStart"/>
            <w:r w:rsidRPr="00E54689">
              <w:rPr>
                <w:rFonts w:ascii="Times New Roman" w:hAnsi="Times New Roman" w:cs="Times New Roman"/>
              </w:rPr>
              <w:t>Pitagorsz</w:t>
            </w:r>
            <w:proofErr w:type="spellEnd"/>
            <w:r w:rsidRPr="00E54689">
              <w:rPr>
                <w:rFonts w:ascii="Times New Roman" w:hAnsi="Times New Roman" w:cs="Times New Roman"/>
              </w:rPr>
              <w:t xml:space="preserve"> tétel és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testek felszíne, térfogata;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függvények: lineáris és nem lineáris függvények ábrázolása,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sorozatok számtani és mértani.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Kamatos </w:t>
            </w:r>
            <w:proofErr w:type="gramStart"/>
            <w:r w:rsidRPr="00E54689">
              <w:rPr>
                <w:rFonts w:ascii="Times New Roman" w:hAnsi="Times New Roman" w:cs="Times New Roman"/>
              </w:rPr>
              <w:t>kamat számítás</w:t>
            </w:r>
            <w:proofErr w:type="gramEnd"/>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Informatika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Ismerje és tudja használni a </w:t>
            </w:r>
            <w:proofErr w:type="spellStart"/>
            <w:r w:rsidRPr="00E54689">
              <w:rPr>
                <w:rFonts w:ascii="Times New Roman" w:hAnsi="Times New Roman" w:cs="Times New Roman"/>
              </w:rPr>
              <w:t>Prezit</w:t>
            </w:r>
            <w:proofErr w:type="spellEnd"/>
            <w:r w:rsidRPr="00E54689">
              <w:rPr>
                <w:rFonts w:ascii="Times New Roman" w:hAnsi="Times New Roman" w:cs="Times New Roman"/>
              </w:rPr>
              <w:t xml:space="preserve">, mint alternatív prezentációkészítő eszközt.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szófelhőt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Word és a szövegszerkesztés alapjait. Tudjon szöveget gépelni, formázni önállóan és megadott szempontok szerint is.</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képeket és alakzatokat beilleszteni és formázni.</w:t>
            </w:r>
          </w:p>
          <w:p w:rsidR="00E54689" w:rsidRPr="00E54689" w:rsidRDefault="00E54689" w:rsidP="00E54689">
            <w:pPr>
              <w:ind w:left="146" w:hanging="146"/>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 szövegszerkesztőben a tabulátorok használatát.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számozni, felsorolni, többszintű listát készíteni.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Tudjon oldalszámot készíteni, tudja, mi az élőfej és élőláb. Tudjon hibákat javítani a hibajavító alkalmazással.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 az Excel alapjait. Tudjon cellákat kitölteni adatokkal, adatsorozatokkal.</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Ismerjen és tudja alkalmazni az egyszerűbb függvényeket.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Tudja megformázni a táblázatot.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Tudjon grafikont vagy diagramot készíteni.</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Biológia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egészséges életvitel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egészséget veszélyeztető tényezők azonosítása, az ismeretek és tapasztalatok felhasználása a veszély időbeni érzékelése és elhárítása érdekében.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fogyatékkal élő emberekkel tanúsított elfogadó, segítő, megértő magatartás erősítése.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reális énkép és az önismeret fejlesztése.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w:t>
            </w:r>
            <w:proofErr w:type="spellStart"/>
            <w:r w:rsidRPr="00E54689">
              <w:rPr>
                <w:rFonts w:ascii="Times New Roman" w:hAnsi="Times New Roman" w:cs="Times New Roman"/>
              </w:rPr>
              <w:t>kültakaró</w:t>
            </w:r>
            <w:proofErr w:type="spellEnd"/>
            <w:r w:rsidRPr="00E54689">
              <w:rPr>
                <w:rFonts w:ascii="Times New Roman" w:hAnsi="Times New Roman" w:cs="Times New Roman"/>
              </w:rPr>
              <w:t xml:space="preserve"> és a mozgás szerepe, az egészséges táplálkozás fontosságának bemutatása.</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szervezet és a környezet kölcsönös egymásra hatásának megértése.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környezeti jelzések kódolásának és dekódolásának értelmezése az érzékelés folyamatában.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alkohol és a kábítószerek káros élettani hatásának ismeretében tudatos, elutasító attitűd alakítása.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életszakaszok főbb testi, lelki és magatartásbeli jellemzőinek megismerésével azoknak a viselkedési formáknak az erősítése, melyek biztosítják a korosztályok közötti harmonikus együttélést.</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Kémia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Fémkristály szerkezete, áramvezetés, oxidáció, redukció, elektrolízis savak, egyenletírás, megmaradási törvények ismertetése.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fémek, ötvözetek, mint rendszerek.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legfontosabb fémek előállítása, a fémhulladékok újrahasznosítása, korrózióvédelem fontossága.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környezetkárosító gázok negatív hatása, csökkentésének lehetőségei.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mész és vegyületeinek jelentősége az építőiparban, műanyagok, megújuló és meg nem újuló energiaforrások felhasználásának helyes aránya.</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szén vegyületeinek csoportosítása (szerves, szervetlen), legfontosabb szerves vegyületek hétköznapokban történő alkalmazása.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egészséges táplálkozás fontossága, fehérjék, szénhidrátok, zsírok, helyes arányának meghatározása.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alkohol és a káros szenvedélyek hatása a szervezetre.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háztartásban használt savak és lúgok biztonságos használata a szelektív hulladékgyűjtés fontossága, a túlzott permetezés használata a felszíni és felszínalatti vizekre.</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Fizika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anyag, energia, információ szemszögéből az atomok szerkezetét leíró modellek használata fizikai jelenséggel összefüggésben.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Energiatípusok (kémiai-, nap-, elektromos-) egymásba alakítását jelentő folyamatok megismerése.</w:t>
            </w:r>
          </w:p>
          <w:p w:rsidR="00E54689" w:rsidRPr="00E54689" w:rsidRDefault="00E54689" w:rsidP="00FC559F">
            <w:pPr>
              <w:numPr>
                <w:ilvl w:val="0"/>
                <w:numId w:val="28"/>
              </w:numPr>
              <w:ind w:left="146" w:hanging="146"/>
              <w:contextualSpacing/>
              <w:rPr>
                <w:rFonts w:ascii="Times New Roman" w:eastAsia="Times New Roman" w:hAnsi="Times New Roman" w:cs="Times New Roman"/>
                <w:lang w:eastAsia="hu-HU"/>
              </w:rPr>
            </w:pPr>
            <w:r w:rsidRPr="00E54689">
              <w:rPr>
                <w:rFonts w:ascii="Times New Roman" w:eastAsia="Times New Roman" w:hAnsi="Times New Roman" w:cs="Times New Roman"/>
              </w:rPr>
              <w:t xml:space="preserve">Az elektromos áramról tanult </w:t>
            </w:r>
            <w:r w:rsidRPr="00E54689">
              <w:rPr>
                <w:rFonts w:ascii="Times New Roman" w:hAnsi="Times New Roman" w:cs="Times New Roman"/>
              </w:rPr>
              <w:t>ismereteit</w:t>
            </w:r>
            <w:r w:rsidRPr="00E54689">
              <w:rPr>
                <w:rFonts w:ascii="Times New Roman" w:eastAsia="Times New Roman" w:hAnsi="Times New Roman" w:cs="Times New Roman"/>
              </w:rPr>
              <w:t xml:space="preserve"> tudja alkalmazni a háztartási elektromos készülékek használatakor, legyen tisztában az elektromos készülékek használata során fellépő kockázatokkal, veszélyekkel.</w:t>
            </w:r>
          </w:p>
          <w:p w:rsidR="00E54689" w:rsidRPr="00E54689" w:rsidRDefault="00E54689" w:rsidP="00FC559F">
            <w:pPr>
              <w:numPr>
                <w:ilvl w:val="0"/>
                <w:numId w:val="28"/>
              </w:numPr>
              <w:ind w:left="146" w:hanging="146"/>
              <w:contextualSpacing/>
              <w:rPr>
                <w:rFonts w:ascii="Times New Roman" w:eastAsia="Times New Roman" w:hAnsi="Times New Roman" w:cs="Times New Roman"/>
                <w:lang w:eastAsia="hu-HU"/>
              </w:rPr>
            </w:pPr>
            <w:r w:rsidRPr="00E54689">
              <w:rPr>
                <w:rFonts w:ascii="Times New Roman" w:eastAsia="Times New Roman" w:hAnsi="Times New Roman" w:cs="Times New Roman"/>
              </w:rPr>
              <w:t xml:space="preserve">IKT ismereteit tudja alkalmazni fizika témájú információgyűjtésben, rendezésben, megjelenítésben. </w:t>
            </w:r>
          </w:p>
        </w:tc>
        <w:tc>
          <w:tcPr>
            <w:tcW w:w="3622" w:type="dxa"/>
          </w:tcPr>
          <w:p w:rsidR="00E54689" w:rsidRPr="00E54689" w:rsidRDefault="00E54689" w:rsidP="00FC559F">
            <w:pPr>
              <w:numPr>
                <w:ilvl w:val="0"/>
                <w:numId w:val="28"/>
              </w:numPr>
              <w:ind w:left="146" w:hanging="146"/>
              <w:contextualSpacing/>
              <w:rPr>
                <w:rFonts w:ascii="Times New Roman" w:eastAsia="Times New Roman" w:hAnsi="Times New Roman" w:cs="Times New Roman"/>
                <w:i/>
                <w:iCs/>
                <w:lang w:val="x-none" w:eastAsia="hu-HU"/>
              </w:rPr>
            </w:pPr>
            <w:r w:rsidRPr="00E54689">
              <w:rPr>
                <w:rFonts w:ascii="Times New Roman" w:hAnsi="Times New Roman" w:cs="Times New Roman"/>
              </w:rPr>
              <w:t xml:space="preserve">A tudomány, technika, kultúra területen a tudományos modellek változásának felismerése.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anyag, energia, információ szemszögéből az atomok szerkezetét leíró modellek használata az elektromágneses jelenségekkel összefüggésben. Az energiatakarékosság módszerei és fontosságuk felismerése. </w:t>
            </w:r>
          </w:p>
          <w:p w:rsidR="00E54689" w:rsidRPr="00E54689" w:rsidRDefault="00E54689" w:rsidP="00FC559F">
            <w:pPr>
              <w:numPr>
                <w:ilvl w:val="0"/>
                <w:numId w:val="28"/>
              </w:numPr>
              <w:ind w:left="146" w:hanging="146"/>
              <w:contextualSpacing/>
              <w:rPr>
                <w:rFonts w:ascii="Times New Roman" w:eastAsia="Times New Roman" w:hAnsi="Times New Roman" w:cs="Times New Roman"/>
                <w:lang w:eastAsia="hu-HU"/>
              </w:rPr>
            </w:pPr>
            <w:r w:rsidRPr="00E54689">
              <w:rPr>
                <w:rFonts w:ascii="Times New Roman" w:eastAsia="Times New Roman" w:hAnsi="Times New Roman" w:cs="Times New Roman"/>
              </w:rPr>
              <w:t xml:space="preserve">Legyen képes mérési adatok táblázatos és grafikus ábrázolására. </w:t>
            </w:r>
          </w:p>
          <w:p w:rsidR="00E54689" w:rsidRPr="00E54689" w:rsidRDefault="00E54689" w:rsidP="00FC559F">
            <w:pPr>
              <w:numPr>
                <w:ilvl w:val="0"/>
                <w:numId w:val="28"/>
              </w:numPr>
              <w:ind w:left="146" w:hanging="146"/>
              <w:contextualSpacing/>
              <w:rPr>
                <w:rFonts w:ascii="Times New Roman" w:eastAsia="Times New Roman" w:hAnsi="Times New Roman" w:cs="Times New Roman"/>
                <w:lang w:eastAsia="hu-HU"/>
              </w:rPr>
            </w:pPr>
            <w:r w:rsidRPr="00E54689">
              <w:rPr>
                <w:rFonts w:ascii="Times New Roman" w:eastAsia="Times New Roman" w:hAnsi="Times New Roman" w:cs="Times New Roman"/>
              </w:rPr>
              <w:t>Ismerje és önálló tanulás során használni tudja a tanórák során megismert online tananyagbázisokat, enciklopédiákat, elektronikus könyvtárakat.</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eastAsia="Times New Roman" w:hAnsi="Times New Roman" w:cs="Times New Roman"/>
              </w:rPr>
              <w:t xml:space="preserve">Tanult ismeretei alapján legyen képes a tananyaghoz tartozó kísérletek, hétköznapi jelenségek </w:t>
            </w:r>
            <w:r w:rsidRPr="00E54689">
              <w:rPr>
                <w:rFonts w:ascii="Times New Roman" w:eastAsia="Times New Roman" w:hAnsi="Times New Roman" w:cs="Times New Roman"/>
              </w:rPr>
              <w:lastRenderedPageBreak/>
              <w:t>magyarázatára.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lastRenderedPageBreak/>
              <w:t>Földrajz</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Európa helyzete, határai, partvonala, nagytájai, éghajlata, vízrajza.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Európa topográfiai ismeretei: tájai, folyói, országai.</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Európai Unió kialakulása. Az Európai Unió országai topográfiai ismeretek.</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Kárpátok és a Kárpát-medence jellemzése</w:t>
            </w:r>
            <w:proofErr w:type="gramStart"/>
            <w:r w:rsidRPr="00E54689">
              <w:rPr>
                <w:rFonts w:ascii="Times New Roman" w:hAnsi="Times New Roman" w:cs="Times New Roman"/>
              </w:rPr>
              <w:t>.;</w:t>
            </w:r>
            <w:proofErr w:type="gramEnd"/>
            <w:r w:rsidRPr="00E54689">
              <w:rPr>
                <w:rFonts w:ascii="Times New Roman" w:hAnsi="Times New Roman" w:cs="Times New Roman"/>
              </w:rPr>
              <w:t xml:space="preserve"> Magyarország tájainak jellemzése.; Az Alföld, Kisalföld, Alpokalja, Dunántúli- dombság, Dunántúli-középhegység, Északi-középhegység; Magyarország tájainak topográfiája. </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Magyarország népessége, korfa, Magyarország településhálózata, Magyarország megyéi, megyeszékhelyei topográfiai ismeretek, Budapest természeti adottságai és gazdasága, Magyarország gazdasága.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Ausztria, Szlovénia, Horvátország, Szerbia, Románia, Ukrajna, Szlovákia, Csehország, Lengyelország, Németország természeti adottságai és gazdasága.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Észak -, Dél -, és Nyugat - Európa földrajza.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Európa országainak topográfiája.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Természettudományi gyakorlatok</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térérzékeléssel, tájékozódással valamint a magasságméréssel kapcsolatos feladatok megoldása. Napi és éves ritmusok, valamint az idő mérésére, érzékelésére vonatkozó kísérletek elvégzése.</w:t>
            </w: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közvetlen környezet egyes anyagainak felismerése, megnevezése, bizonyos tulajdonságaik alapján történő csoportosítása, előre megadott halmazképző fogalmak alapján.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 kísérlet, mint bizonyítási módszer alkalmazása anyagok tulajdonságainak meghatározásában, jelenségek felismertetésében.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Gyakorlottság a mennyiségi tulajdonságok mérésében.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Legyen képes egyszerű kísérlet összeállítására, önálló megfigyelési szempontok kidolgozására, következtetések levonására. (Kísérleti jegyzőkönyv elkészítése).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Atlaszok és digitális térképek önálló használata, internetes adatbázisok feldolgozása.</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rPr>
              <w:t>Ének-zene</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énekes anyagból 5 dalt és zenei szemelvényt emlékezetből énekelnek kifejezően.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új zenei elemeket felismerik kottaképről.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Előkészítést követően a megismert zenei anyagnál könnyebb gyakorló feladatokat szolmizálva olvassák. </w:t>
            </w:r>
          </w:p>
          <w:p w:rsidR="00E54689" w:rsidRPr="00E54689" w:rsidRDefault="00E54689" w:rsidP="00E54689">
            <w:pPr>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énekes anyagból 10 dalt és zenei szemelvényt emlékezetből énekelnek kifejezően.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Az új zenei elemeket felismerik kottaképről.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 xml:space="preserve">Előkészítést követően a megismert zenei anyagnál könnyebb gyakorló feladatokat szolmizálva olvassák.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zenehallgatásra ajánlott, stílusból, zenei korszakból kiválasztott zeneműveket (min. 10 alkotás) jellemző részleteik alapján felismerik.</w:t>
            </w:r>
          </w:p>
        </w:tc>
      </w:tr>
      <w:tr w:rsidR="00E54689" w:rsidRPr="00E54689" w:rsidTr="003A5134">
        <w:tc>
          <w:tcPr>
            <w:tcW w:w="2119" w:type="dxa"/>
          </w:tcPr>
          <w:p w:rsidR="00E54689" w:rsidRPr="00E54689" w:rsidRDefault="00E54689" w:rsidP="00E54689">
            <w:pPr>
              <w:rPr>
                <w:rFonts w:ascii="Times New Roman" w:hAnsi="Times New Roman" w:cs="Times New Roman"/>
              </w:rPr>
            </w:pPr>
            <w:r w:rsidRPr="00E54689">
              <w:rPr>
                <w:rFonts w:ascii="Times New Roman" w:hAnsi="Times New Roman" w:cs="Times New Roman"/>
                <w:color w:val="000000"/>
              </w:rPr>
              <w:t>Vizuális kultúra</w:t>
            </w:r>
          </w:p>
        </w:tc>
        <w:tc>
          <w:tcPr>
            <w:tcW w:w="3547"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vizuális nyelv és kifejezés eszközeinek tudatos és pontos alkalmazása az alkotótevékenység során adott célok kifejezése érdekében.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Az épített és tárgyi környezet elemző megfigyelése alapján összetettebb következtetések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Vizuális jelenségek, tárgyak, műalkotások árnyaltabb elemzése, összehasonlítása.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Önálló vélemény megfogalmazása saját és mások munkájáról.</w:t>
            </w:r>
          </w:p>
          <w:p w:rsidR="00E54689" w:rsidRPr="00E54689" w:rsidRDefault="00E54689" w:rsidP="00FC559F">
            <w:pPr>
              <w:numPr>
                <w:ilvl w:val="0"/>
                <w:numId w:val="28"/>
              </w:numPr>
              <w:ind w:left="146" w:hanging="146"/>
              <w:rPr>
                <w:rFonts w:ascii="Times New Roman" w:hAnsi="Times New Roman" w:cs="Times New Roman"/>
              </w:rPr>
            </w:pPr>
          </w:p>
        </w:tc>
        <w:tc>
          <w:tcPr>
            <w:tcW w:w="3622" w:type="dxa"/>
          </w:tcPr>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A vizuális nyelv és kifejezés eszközeinek tudatos és pontos alkalmazása az alkotótevékenység során adott célok kifejezése érdekében.</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lastRenderedPageBreak/>
              <w:t xml:space="preserve">Bonyolultabb kompozíciós alapelvek használata különböző célok érdekében. </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Térbeli és időbeli változások vizuális megjelenítésének kifejező vagy közlő szándéknak megjelelő értelmezése, és következtetések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Az épített és tárgyi környezet elemző megfigyelése alapján összetettebb következtetések megfogalmazása.</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A mozgóképi közlésmód, az írott sajtó és az online kommunikáció szövegszervező alapeszközeinek felismerése.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Társművészeti kapcsolatok lehetőségeinek értelmezése.</w:t>
            </w:r>
          </w:p>
          <w:p w:rsidR="00E54689" w:rsidRPr="00E54689" w:rsidRDefault="00E54689" w:rsidP="00FC559F">
            <w:pPr>
              <w:numPr>
                <w:ilvl w:val="0"/>
                <w:numId w:val="28"/>
              </w:numPr>
              <w:ind w:left="146" w:hanging="146"/>
              <w:contextualSpacing/>
              <w:rPr>
                <w:rFonts w:ascii="Times New Roman" w:hAnsi="Times New Roman" w:cs="Times New Roman"/>
              </w:rPr>
            </w:pPr>
            <w:r w:rsidRPr="00E54689">
              <w:rPr>
                <w:rFonts w:ascii="Times New Roman" w:hAnsi="Times New Roman" w:cs="Times New Roman"/>
              </w:rPr>
              <w:t>Vizuális jelenségek, tárgyak, műalkotások árnyaltabb elemzése, összehasonlítása.</w:t>
            </w:r>
          </w:p>
          <w:p w:rsidR="00E54689" w:rsidRPr="00E54689" w:rsidRDefault="00E54689" w:rsidP="00FC559F">
            <w:pPr>
              <w:numPr>
                <w:ilvl w:val="0"/>
                <w:numId w:val="28"/>
              </w:numPr>
              <w:ind w:left="146" w:hanging="146"/>
              <w:rPr>
                <w:rFonts w:ascii="Times New Roman" w:hAnsi="Times New Roman" w:cs="Times New Roman"/>
              </w:rPr>
            </w:pPr>
            <w:r w:rsidRPr="00E54689">
              <w:rPr>
                <w:rFonts w:ascii="Times New Roman" w:hAnsi="Times New Roman" w:cs="Times New Roman"/>
              </w:rPr>
              <w:t>Önálló vélemény megfogalmazása saját és mások munkájáról.</w:t>
            </w:r>
          </w:p>
        </w:tc>
      </w:tr>
    </w:tbl>
    <w:p w:rsidR="00E54689" w:rsidRPr="00E54689" w:rsidRDefault="00E54689" w:rsidP="00E54689"/>
    <w:p w:rsidR="00E54689" w:rsidRPr="00E54689" w:rsidRDefault="00E54689" w:rsidP="00E54689">
      <w:pPr>
        <w:jc w:val="center"/>
        <w:rPr>
          <w:rFonts w:ascii="Times New Roman" w:hAnsi="Times New Roman" w:cs="Times New Roman"/>
          <w:b/>
          <w:sz w:val="24"/>
          <w:szCs w:val="24"/>
        </w:rPr>
      </w:pPr>
      <w:r w:rsidRPr="00E54689">
        <w:rPr>
          <w:rFonts w:ascii="Times New Roman" w:hAnsi="Times New Roman" w:cs="Times New Roman"/>
          <w:b/>
          <w:sz w:val="24"/>
          <w:szCs w:val="24"/>
        </w:rPr>
        <w:t>ANGOL NYELV (KÉTTANNYELVŰ MINIMUM SZINTEK)</w:t>
      </w:r>
    </w:p>
    <w:p w:rsidR="00E54689" w:rsidRPr="00E54689" w:rsidRDefault="00E54689" w:rsidP="00E54689">
      <w:pPr>
        <w:rPr>
          <w:rFonts w:ascii="Times New Roman" w:hAnsi="Times New Roman" w:cs="Times New Roman"/>
          <w:sz w:val="24"/>
          <w:szCs w:val="24"/>
          <w:u w:val="single"/>
        </w:rPr>
      </w:pPr>
      <w:r w:rsidRPr="00E54689">
        <w:rPr>
          <w:rFonts w:ascii="Times New Roman" w:hAnsi="Times New Roman" w:cs="Times New Roman"/>
          <w:sz w:val="24"/>
          <w:szCs w:val="24"/>
          <w:u w:val="single"/>
        </w:rPr>
        <w:t>Általános minimum követelmények az 5. évfolyam végére</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Tartalom: A tanuló alapvető mintamondatokat használ. rendelkezik a legalapvetőbb szókinccsel, amelyek személyes élményekhez kapcsolódnak.</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Nyelvhelyesség: Alapvető, egyszerű mondatmodelleket, nyelvtani szerkezeteket tud használni.</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Folyamatosság: Főleg rövid, egyszerű mintamondatok alapján fejezi ki magát, szünetet tartva.</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Interakció: Képes személyes jellegű kérdéseket feltenni és azokra válaszolni. a kommunikációban gyakori az ismétlés.</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u w:val="single"/>
        </w:rPr>
        <w:t>Általános minimum követelmények a 6. évfolyam végére</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Tartalom: A tanuló alapvető mintamondatokat használ begyakorolt szavakkal és kifejezésekkel, néhány szóval, kevés információval, egyszerű mindennapi szituációban.</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Nyelvhelyesség: Helyesen használ egyszerű szerkezeteket, de még rendszeresen elkövethet alapvető hibákat.</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Folyamatosság: Megérteti magát rövid mondatokkal, tarthat szünetet, hogy újrakezdje és újrafogalmazza gondolatait.</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lastRenderedPageBreak/>
        <w:t>Interakció: Egyszerű és rutinszerű helyzetekben tud kommunikálni. Számára ismeretlen helyzetekben még bizonytalan lehet, sok mindent megért, de még nem képes a beszélgetésbe aktív módon becsatlakozni.</w:t>
      </w:r>
    </w:p>
    <w:p w:rsidR="00E54689" w:rsidRPr="00E54689" w:rsidRDefault="00E54689" w:rsidP="00E54689">
      <w:pPr>
        <w:rPr>
          <w:rFonts w:ascii="Times New Roman" w:hAnsi="Times New Roman" w:cs="Times New Roman"/>
          <w:sz w:val="24"/>
          <w:szCs w:val="24"/>
          <w:u w:val="single"/>
        </w:rPr>
      </w:pPr>
      <w:r w:rsidRPr="00E54689">
        <w:rPr>
          <w:rFonts w:ascii="Times New Roman" w:hAnsi="Times New Roman" w:cs="Times New Roman"/>
          <w:sz w:val="24"/>
          <w:szCs w:val="24"/>
          <w:u w:val="single"/>
        </w:rPr>
        <w:t>Általános minimum követelmény a 7. évfolyam végére</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Tartalom: A tanuló alapvető mintamondatok mellett képes összetett mondatok alkalmazására, de azokban még bizonytalan.</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 xml:space="preserve">Nyelvhelyesség: Egyszerű szerkezeteket használ kevés hibával. </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Folyamatosság: Megérteti magát rövid mondatokkal.</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 xml:space="preserve">Interakció: </w:t>
      </w:r>
      <w:proofErr w:type="gramStart"/>
      <w:r w:rsidRPr="00E54689">
        <w:rPr>
          <w:rFonts w:ascii="Times New Roman" w:hAnsi="Times New Roman" w:cs="Times New Roman"/>
          <w:sz w:val="24"/>
          <w:szCs w:val="24"/>
        </w:rPr>
        <w:t>Egyszerű ,</w:t>
      </w:r>
      <w:proofErr w:type="gramEnd"/>
      <w:r w:rsidRPr="00E54689">
        <w:rPr>
          <w:rFonts w:ascii="Times New Roman" w:hAnsi="Times New Roman" w:cs="Times New Roman"/>
          <w:sz w:val="24"/>
          <w:szCs w:val="24"/>
        </w:rPr>
        <w:t xml:space="preserve"> rutinszerű helyzetekben tud kommunikálni. Számára ismeretlen helyzetekben bizonytalan.</w:t>
      </w:r>
    </w:p>
    <w:p w:rsidR="00E54689" w:rsidRPr="00E54689" w:rsidRDefault="00E54689" w:rsidP="00E54689">
      <w:pPr>
        <w:rPr>
          <w:rFonts w:ascii="Times New Roman" w:hAnsi="Times New Roman" w:cs="Times New Roman"/>
          <w:sz w:val="24"/>
          <w:szCs w:val="24"/>
          <w:u w:val="single"/>
        </w:rPr>
      </w:pPr>
      <w:r w:rsidRPr="00E54689">
        <w:rPr>
          <w:rFonts w:ascii="Times New Roman" w:hAnsi="Times New Roman" w:cs="Times New Roman"/>
          <w:sz w:val="24"/>
          <w:szCs w:val="24"/>
          <w:u w:val="single"/>
        </w:rPr>
        <w:t>Általános minimum követelmények a 8. évfolyam végére</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Tartalom: A tanuló elégséges nyelvismerettel és szókinccsel rendelkezik ahhoz, hogy kifejezze magát olyan témákban, mint a család, hobbi, érdeklődési kör, munka, utazás és mindennapi események, de megszólalásaiban még lehet bizonytalan.</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Nyelvhelyesség: Meglehetős pontossággal, rutinosan alkalmazza a gyakran használt kifejezéseket és mondatszerkezeteket kiszámítható helyzetekben.</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Folyamatosság: Egyszerű, folyamatos szöveget tud alkotni ismert vagy érdeklődési körébe tartozó témákban. Még tarthat rövidebb szüneteket, hogy megtalálja a megfelelő szavakat</w:t>
      </w:r>
      <w:proofErr w:type="gramStart"/>
      <w:r w:rsidRPr="00E54689">
        <w:rPr>
          <w:rFonts w:ascii="Times New Roman" w:hAnsi="Times New Roman" w:cs="Times New Roman"/>
          <w:sz w:val="24"/>
          <w:szCs w:val="24"/>
        </w:rPr>
        <w:t>,kifejezéseket</w:t>
      </w:r>
      <w:proofErr w:type="gramEnd"/>
      <w:r w:rsidRPr="00E54689">
        <w:rPr>
          <w:rFonts w:ascii="Times New Roman" w:hAnsi="Times New Roman" w:cs="Times New Roman"/>
          <w:sz w:val="24"/>
          <w:szCs w:val="24"/>
        </w:rPr>
        <w:t xml:space="preserve"> és kijavítsa magát.</w:t>
      </w:r>
    </w:p>
    <w:p w:rsidR="00E54689" w:rsidRPr="00E54689" w:rsidRDefault="00E54689" w:rsidP="00E54689">
      <w:pPr>
        <w:rPr>
          <w:rFonts w:ascii="Times New Roman" w:hAnsi="Times New Roman" w:cs="Times New Roman"/>
          <w:sz w:val="24"/>
          <w:szCs w:val="24"/>
        </w:rPr>
      </w:pPr>
      <w:r w:rsidRPr="00E54689">
        <w:rPr>
          <w:rFonts w:ascii="Times New Roman" w:hAnsi="Times New Roman" w:cs="Times New Roman"/>
          <w:sz w:val="24"/>
          <w:szCs w:val="24"/>
        </w:rPr>
        <w:t>Interakció: Képes kezdeményezni és fenntartani egyszerű beszélgetést olyan témákban, amelyek érdeklődési körébe beletartoznak</w:t>
      </w:r>
      <w:proofErr w:type="gramStart"/>
      <w:r w:rsidRPr="00E54689">
        <w:rPr>
          <w:rFonts w:ascii="Times New Roman" w:hAnsi="Times New Roman" w:cs="Times New Roman"/>
          <w:sz w:val="24"/>
          <w:szCs w:val="24"/>
        </w:rPr>
        <w:t>..</w:t>
      </w:r>
      <w:proofErr w:type="gramEnd"/>
      <w:r w:rsidRPr="00E54689">
        <w:rPr>
          <w:rFonts w:ascii="Times New Roman" w:hAnsi="Times New Roman" w:cs="Times New Roman"/>
          <w:sz w:val="24"/>
          <w:szCs w:val="24"/>
        </w:rPr>
        <w:t xml:space="preserve"> Képes elismételni olyan információkat, amelyek segítik a kölcsönös megértést.</w:t>
      </w:r>
    </w:p>
    <w:p w:rsidR="00E54689" w:rsidRPr="00E54689" w:rsidRDefault="00E54689" w:rsidP="00E54689"/>
    <w:p w:rsidR="00E54689" w:rsidRPr="00E54689" w:rsidRDefault="00E54689" w:rsidP="00E54689"/>
    <w:p w:rsidR="00E54689" w:rsidRPr="00877CA8" w:rsidRDefault="00E54689" w:rsidP="002C1B72">
      <w:pPr>
        <w:rPr>
          <w:rFonts w:ascii="Times New Roman" w:hAnsi="Times New Roman" w:cs="Times New Roman"/>
          <w:sz w:val="24"/>
          <w:szCs w:val="24"/>
        </w:rPr>
      </w:pPr>
      <w:bookmarkStart w:id="36" w:name="_GoBack"/>
      <w:bookmarkEnd w:id="36"/>
    </w:p>
    <w:sectPr w:rsidR="00E54689" w:rsidRPr="00877CA8" w:rsidSect="007227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9F" w:rsidRDefault="00FC559F" w:rsidP="001756AB">
      <w:pPr>
        <w:spacing w:after="0" w:line="240" w:lineRule="auto"/>
      </w:pPr>
      <w:r>
        <w:separator/>
      </w:r>
    </w:p>
  </w:endnote>
  <w:endnote w:type="continuationSeparator" w:id="0">
    <w:p w:rsidR="00FC559F" w:rsidRDefault="00FC559F" w:rsidP="0017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ヒラギノ角ゴ Pro W3">
    <w:altName w:val="Arial Unicode MS"/>
    <w:charset w:val="80"/>
    <w:family w:val="auto"/>
    <w:pitch w:val="variable"/>
    <w:sig w:usb0="00000000" w:usb1="00000000" w:usb2="07040001"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01475"/>
      <w:docPartObj>
        <w:docPartGallery w:val="Page Numbers (Bottom of Page)"/>
        <w:docPartUnique/>
      </w:docPartObj>
    </w:sdtPr>
    <w:sdtEndPr/>
    <w:sdtContent>
      <w:p w:rsidR="00231CE0" w:rsidRDefault="00231CE0">
        <w:pPr>
          <w:pStyle w:val="llb"/>
          <w:jc w:val="right"/>
        </w:pPr>
        <w:r>
          <w:fldChar w:fldCharType="begin"/>
        </w:r>
        <w:r>
          <w:instrText>PAGE   \* MERGEFORMAT</w:instrText>
        </w:r>
        <w:r>
          <w:fldChar w:fldCharType="separate"/>
        </w:r>
        <w:r w:rsidR="00E54689">
          <w:rPr>
            <w:noProof/>
          </w:rPr>
          <w:t>5</w:t>
        </w:r>
        <w:r>
          <w:rPr>
            <w:noProof/>
          </w:rPr>
          <w:fldChar w:fldCharType="end"/>
        </w:r>
      </w:p>
    </w:sdtContent>
  </w:sdt>
  <w:p w:rsidR="00231CE0" w:rsidRDefault="00231CE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9F" w:rsidRDefault="00FC559F" w:rsidP="001756AB">
      <w:pPr>
        <w:spacing w:after="0" w:line="240" w:lineRule="auto"/>
      </w:pPr>
      <w:r>
        <w:separator/>
      </w:r>
    </w:p>
  </w:footnote>
  <w:footnote w:type="continuationSeparator" w:id="0">
    <w:p w:rsidR="00FC559F" w:rsidRDefault="00FC559F" w:rsidP="00175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3">
    <w:nsid w:val="00000019"/>
    <w:multiLevelType w:val="multilevel"/>
    <w:tmpl w:val="00000019"/>
    <w:name w:val="WW8Num25"/>
    <w:lvl w:ilvl="0">
      <w:start w:val="1"/>
      <w:numFmt w:val="bullet"/>
      <w:lvlText w:val=""/>
      <w:lvlJc w:val="left"/>
      <w:pPr>
        <w:tabs>
          <w:tab w:val="num" w:pos="735"/>
        </w:tabs>
        <w:ind w:left="735" w:hanging="360"/>
      </w:pPr>
      <w:rPr>
        <w:rFonts w:ascii="Symbol" w:hAnsi="Symbol" w:cs="Wingdings"/>
        <w:sz w:val="18"/>
        <w:szCs w:val="18"/>
      </w:rPr>
    </w:lvl>
    <w:lvl w:ilvl="1">
      <w:start w:val="1"/>
      <w:numFmt w:val="bullet"/>
      <w:lvlText w:val="◦"/>
      <w:lvlJc w:val="left"/>
      <w:pPr>
        <w:tabs>
          <w:tab w:val="num" w:pos="1095"/>
        </w:tabs>
        <w:ind w:left="1095" w:hanging="360"/>
      </w:pPr>
      <w:rPr>
        <w:rFonts w:ascii="OpenSymbol" w:hAnsi="OpenSymbol" w:cs="StarSymbol"/>
        <w:sz w:val="18"/>
        <w:szCs w:val="18"/>
      </w:rPr>
    </w:lvl>
    <w:lvl w:ilvl="2">
      <w:start w:val="1"/>
      <w:numFmt w:val="bullet"/>
      <w:lvlText w:val="▪"/>
      <w:lvlJc w:val="left"/>
      <w:pPr>
        <w:tabs>
          <w:tab w:val="num" w:pos="1455"/>
        </w:tabs>
        <w:ind w:left="1455" w:hanging="360"/>
      </w:pPr>
      <w:rPr>
        <w:rFonts w:ascii="OpenSymbol" w:hAnsi="OpenSymbol" w:cs="StarSymbol"/>
        <w:sz w:val="18"/>
        <w:szCs w:val="18"/>
      </w:rPr>
    </w:lvl>
    <w:lvl w:ilvl="3">
      <w:start w:val="1"/>
      <w:numFmt w:val="bullet"/>
      <w:lvlText w:val=""/>
      <w:lvlJc w:val="left"/>
      <w:pPr>
        <w:tabs>
          <w:tab w:val="num" w:pos="1815"/>
        </w:tabs>
        <w:ind w:left="1815" w:hanging="360"/>
      </w:pPr>
      <w:rPr>
        <w:rFonts w:ascii="Symbol" w:hAnsi="Symbol" w:cs="Wingdings"/>
        <w:sz w:val="18"/>
        <w:szCs w:val="18"/>
      </w:rPr>
    </w:lvl>
    <w:lvl w:ilvl="4">
      <w:start w:val="1"/>
      <w:numFmt w:val="bullet"/>
      <w:lvlText w:val="◦"/>
      <w:lvlJc w:val="left"/>
      <w:pPr>
        <w:tabs>
          <w:tab w:val="num" w:pos="2175"/>
        </w:tabs>
        <w:ind w:left="2175" w:hanging="360"/>
      </w:pPr>
      <w:rPr>
        <w:rFonts w:ascii="OpenSymbol" w:hAnsi="OpenSymbol" w:cs="StarSymbol"/>
        <w:sz w:val="18"/>
        <w:szCs w:val="18"/>
      </w:rPr>
    </w:lvl>
    <w:lvl w:ilvl="5">
      <w:start w:val="1"/>
      <w:numFmt w:val="bullet"/>
      <w:lvlText w:val="▪"/>
      <w:lvlJc w:val="left"/>
      <w:pPr>
        <w:tabs>
          <w:tab w:val="num" w:pos="2535"/>
        </w:tabs>
        <w:ind w:left="2535" w:hanging="360"/>
      </w:pPr>
      <w:rPr>
        <w:rFonts w:ascii="OpenSymbol" w:hAnsi="OpenSymbol" w:cs="StarSymbol"/>
        <w:sz w:val="18"/>
        <w:szCs w:val="18"/>
      </w:rPr>
    </w:lvl>
    <w:lvl w:ilvl="6">
      <w:start w:val="1"/>
      <w:numFmt w:val="bullet"/>
      <w:lvlText w:val=""/>
      <w:lvlJc w:val="left"/>
      <w:pPr>
        <w:tabs>
          <w:tab w:val="num" w:pos="2895"/>
        </w:tabs>
        <w:ind w:left="2895" w:hanging="360"/>
      </w:pPr>
      <w:rPr>
        <w:rFonts w:ascii="Symbol" w:hAnsi="Symbol" w:cs="Wingdings"/>
        <w:sz w:val="18"/>
        <w:szCs w:val="18"/>
      </w:rPr>
    </w:lvl>
    <w:lvl w:ilvl="7">
      <w:start w:val="1"/>
      <w:numFmt w:val="bullet"/>
      <w:lvlText w:val="◦"/>
      <w:lvlJc w:val="left"/>
      <w:pPr>
        <w:tabs>
          <w:tab w:val="num" w:pos="3255"/>
        </w:tabs>
        <w:ind w:left="3255" w:hanging="360"/>
      </w:pPr>
      <w:rPr>
        <w:rFonts w:ascii="OpenSymbol" w:hAnsi="OpenSymbol" w:cs="StarSymbol"/>
        <w:sz w:val="18"/>
        <w:szCs w:val="18"/>
      </w:rPr>
    </w:lvl>
    <w:lvl w:ilvl="8">
      <w:start w:val="1"/>
      <w:numFmt w:val="bullet"/>
      <w:lvlText w:val="▪"/>
      <w:lvlJc w:val="left"/>
      <w:pPr>
        <w:tabs>
          <w:tab w:val="num" w:pos="3615"/>
        </w:tabs>
        <w:ind w:left="3615" w:hanging="360"/>
      </w:pPr>
      <w:rPr>
        <w:rFonts w:ascii="OpenSymbol" w:hAnsi="OpenSymbol" w:cs="StarSymbol"/>
        <w:sz w:val="18"/>
        <w:szCs w:val="18"/>
      </w:rPr>
    </w:lvl>
  </w:abstractNum>
  <w:abstractNum w:abstractNumId="4">
    <w:nsid w:val="016775CF"/>
    <w:multiLevelType w:val="hybridMultilevel"/>
    <w:tmpl w:val="AC70D8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4B2400F"/>
    <w:multiLevelType w:val="hybridMultilevel"/>
    <w:tmpl w:val="9B32576A"/>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6953463"/>
    <w:multiLevelType w:val="hybridMultilevel"/>
    <w:tmpl w:val="12D007DC"/>
    <w:lvl w:ilvl="0" w:tplc="61127A1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07A3254E"/>
    <w:multiLevelType w:val="hybridMultilevel"/>
    <w:tmpl w:val="CFFED99A"/>
    <w:lvl w:ilvl="0" w:tplc="61127A1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
    <w:nsid w:val="0C1F3241"/>
    <w:multiLevelType w:val="hybridMultilevel"/>
    <w:tmpl w:val="25A0EB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6AD0E11"/>
    <w:multiLevelType w:val="hybridMultilevel"/>
    <w:tmpl w:val="8712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162D74"/>
    <w:multiLevelType w:val="hybridMultilevel"/>
    <w:tmpl w:val="D59EBFB0"/>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DB323B4"/>
    <w:multiLevelType w:val="hybridMultilevel"/>
    <w:tmpl w:val="B23C28DA"/>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E5E39D2"/>
    <w:multiLevelType w:val="multilevel"/>
    <w:tmpl w:val="BC86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40CDB"/>
    <w:multiLevelType w:val="multilevel"/>
    <w:tmpl w:val="D90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2E0BC4"/>
    <w:multiLevelType w:val="hybridMultilevel"/>
    <w:tmpl w:val="E4146F1C"/>
    <w:lvl w:ilvl="0" w:tplc="040E0001">
      <w:start w:val="1"/>
      <w:numFmt w:val="bullet"/>
      <w:lvlText w:val=""/>
      <w:lvlJc w:val="left"/>
      <w:pPr>
        <w:ind w:left="376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7D648D2"/>
    <w:multiLevelType w:val="hybridMultilevel"/>
    <w:tmpl w:val="C23037C0"/>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A5D3F41"/>
    <w:multiLevelType w:val="hybridMultilevel"/>
    <w:tmpl w:val="C1068C8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7">
    <w:nsid w:val="3DF52E37"/>
    <w:multiLevelType w:val="hybridMultilevel"/>
    <w:tmpl w:val="48A2E1E6"/>
    <w:lvl w:ilvl="0" w:tplc="61127A16">
      <w:start w:val="1"/>
      <w:numFmt w:val="bullet"/>
      <w:lvlText w:val=""/>
      <w:lvlJc w:val="left"/>
      <w:pPr>
        <w:tabs>
          <w:tab w:val="num" w:pos="644"/>
        </w:tabs>
        <w:ind w:left="644" w:hanging="360"/>
      </w:pPr>
      <w:rPr>
        <w:rFonts w:ascii="Symbol" w:hAnsi="Symbol" w:hint="default"/>
        <w:color w:val="auto"/>
      </w:rPr>
    </w:lvl>
    <w:lvl w:ilvl="1" w:tplc="040E0003" w:tentative="1">
      <w:start w:val="1"/>
      <w:numFmt w:val="bullet"/>
      <w:lvlText w:val="o"/>
      <w:lvlJc w:val="left"/>
      <w:pPr>
        <w:tabs>
          <w:tab w:val="num" w:pos="-52"/>
        </w:tabs>
        <w:ind w:left="-52" w:hanging="360"/>
      </w:pPr>
      <w:rPr>
        <w:rFonts w:ascii="Courier New" w:hAnsi="Courier New" w:cs="Courier New" w:hint="default"/>
      </w:rPr>
    </w:lvl>
    <w:lvl w:ilvl="2" w:tplc="040E0005" w:tentative="1">
      <w:start w:val="1"/>
      <w:numFmt w:val="bullet"/>
      <w:lvlText w:val=""/>
      <w:lvlJc w:val="left"/>
      <w:pPr>
        <w:tabs>
          <w:tab w:val="num" w:pos="668"/>
        </w:tabs>
        <w:ind w:left="668" w:hanging="360"/>
      </w:pPr>
      <w:rPr>
        <w:rFonts w:ascii="Wingdings" w:hAnsi="Wingdings" w:hint="default"/>
      </w:rPr>
    </w:lvl>
    <w:lvl w:ilvl="3" w:tplc="040E0001" w:tentative="1">
      <w:start w:val="1"/>
      <w:numFmt w:val="bullet"/>
      <w:lvlText w:val=""/>
      <w:lvlJc w:val="left"/>
      <w:pPr>
        <w:tabs>
          <w:tab w:val="num" w:pos="1388"/>
        </w:tabs>
        <w:ind w:left="1388" w:hanging="360"/>
      </w:pPr>
      <w:rPr>
        <w:rFonts w:ascii="Symbol" w:hAnsi="Symbol" w:hint="default"/>
      </w:rPr>
    </w:lvl>
    <w:lvl w:ilvl="4" w:tplc="040E0003" w:tentative="1">
      <w:start w:val="1"/>
      <w:numFmt w:val="bullet"/>
      <w:lvlText w:val="o"/>
      <w:lvlJc w:val="left"/>
      <w:pPr>
        <w:tabs>
          <w:tab w:val="num" w:pos="2108"/>
        </w:tabs>
        <w:ind w:left="2108" w:hanging="360"/>
      </w:pPr>
      <w:rPr>
        <w:rFonts w:ascii="Courier New" w:hAnsi="Courier New" w:cs="Courier New" w:hint="default"/>
      </w:rPr>
    </w:lvl>
    <w:lvl w:ilvl="5" w:tplc="040E0005" w:tentative="1">
      <w:start w:val="1"/>
      <w:numFmt w:val="bullet"/>
      <w:lvlText w:val=""/>
      <w:lvlJc w:val="left"/>
      <w:pPr>
        <w:tabs>
          <w:tab w:val="num" w:pos="2828"/>
        </w:tabs>
        <w:ind w:left="2828" w:hanging="360"/>
      </w:pPr>
      <w:rPr>
        <w:rFonts w:ascii="Wingdings" w:hAnsi="Wingdings" w:hint="default"/>
      </w:rPr>
    </w:lvl>
    <w:lvl w:ilvl="6" w:tplc="040E0001" w:tentative="1">
      <w:start w:val="1"/>
      <w:numFmt w:val="bullet"/>
      <w:lvlText w:val=""/>
      <w:lvlJc w:val="left"/>
      <w:pPr>
        <w:tabs>
          <w:tab w:val="num" w:pos="3548"/>
        </w:tabs>
        <w:ind w:left="3548" w:hanging="360"/>
      </w:pPr>
      <w:rPr>
        <w:rFonts w:ascii="Symbol" w:hAnsi="Symbol" w:hint="default"/>
      </w:rPr>
    </w:lvl>
    <w:lvl w:ilvl="7" w:tplc="040E0003" w:tentative="1">
      <w:start w:val="1"/>
      <w:numFmt w:val="bullet"/>
      <w:lvlText w:val="o"/>
      <w:lvlJc w:val="left"/>
      <w:pPr>
        <w:tabs>
          <w:tab w:val="num" w:pos="4268"/>
        </w:tabs>
        <w:ind w:left="4268" w:hanging="360"/>
      </w:pPr>
      <w:rPr>
        <w:rFonts w:ascii="Courier New" w:hAnsi="Courier New" w:cs="Courier New" w:hint="default"/>
      </w:rPr>
    </w:lvl>
    <w:lvl w:ilvl="8" w:tplc="040E0005" w:tentative="1">
      <w:start w:val="1"/>
      <w:numFmt w:val="bullet"/>
      <w:lvlText w:val=""/>
      <w:lvlJc w:val="left"/>
      <w:pPr>
        <w:tabs>
          <w:tab w:val="num" w:pos="4988"/>
        </w:tabs>
        <w:ind w:left="4988" w:hanging="360"/>
      </w:pPr>
      <w:rPr>
        <w:rFonts w:ascii="Wingdings" w:hAnsi="Wingdings" w:hint="default"/>
      </w:rPr>
    </w:lvl>
  </w:abstractNum>
  <w:abstractNum w:abstractNumId="18">
    <w:nsid w:val="3F8A4D5A"/>
    <w:multiLevelType w:val="hybridMultilevel"/>
    <w:tmpl w:val="6F36E8B2"/>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0634CCD"/>
    <w:multiLevelType w:val="hybridMultilevel"/>
    <w:tmpl w:val="3C784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25744A6"/>
    <w:multiLevelType w:val="hybridMultilevel"/>
    <w:tmpl w:val="A7AE4FAC"/>
    <w:lvl w:ilvl="0" w:tplc="61127A1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49E348F9"/>
    <w:multiLevelType w:val="hybridMultilevel"/>
    <w:tmpl w:val="6FF0E0CC"/>
    <w:lvl w:ilvl="0" w:tplc="61127A16">
      <w:start w:val="1"/>
      <w:numFmt w:val="bullet"/>
      <w:lvlText w:val=""/>
      <w:lvlJc w:val="left"/>
      <w:pPr>
        <w:ind w:left="-351" w:hanging="360"/>
      </w:pPr>
      <w:rPr>
        <w:rFonts w:ascii="Symbol" w:hAnsi="Symbol" w:hint="default"/>
        <w:sz w:val="16"/>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22">
    <w:nsid w:val="56BC3694"/>
    <w:multiLevelType w:val="hybridMultilevel"/>
    <w:tmpl w:val="FCCA941A"/>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7C91192"/>
    <w:multiLevelType w:val="hybridMultilevel"/>
    <w:tmpl w:val="85F8FC8C"/>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81443B7"/>
    <w:multiLevelType w:val="hybridMultilevel"/>
    <w:tmpl w:val="161EC9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AF653DA"/>
    <w:multiLevelType w:val="hybridMultilevel"/>
    <w:tmpl w:val="53A0709C"/>
    <w:lvl w:ilvl="0" w:tplc="6892031A">
      <w:start w:val="1"/>
      <w:numFmt w:val="decimal"/>
      <w:lvlText w:val="%1."/>
      <w:lvlJc w:val="left"/>
      <w:pPr>
        <w:ind w:left="720" w:hanging="360"/>
      </w:pPr>
      <w:rPr>
        <w:rFonts w:hint="default"/>
        <w:color w:val="4F81BD" w:themeColor="accen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B063EC1"/>
    <w:multiLevelType w:val="hybridMultilevel"/>
    <w:tmpl w:val="626077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C5D2E69"/>
    <w:multiLevelType w:val="hybridMultilevel"/>
    <w:tmpl w:val="6DF0F614"/>
    <w:lvl w:ilvl="0" w:tplc="61127A1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nsid w:val="5E4B2CE9"/>
    <w:multiLevelType w:val="hybridMultilevel"/>
    <w:tmpl w:val="661470A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0AA32CF"/>
    <w:multiLevelType w:val="multilevel"/>
    <w:tmpl w:val="C63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52CBF"/>
    <w:multiLevelType w:val="hybridMultilevel"/>
    <w:tmpl w:val="ABAA2360"/>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82C221E"/>
    <w:multiLevelType w:val="hybridMultilevel"/>
    <w:tmpl w:val="012AF828"/>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C98537B"/>
    <w:multiLevelType w:val="hybridMultilevel"/>
    <w:tmpl w:val="BB82E984"/>
    <w:lvl w:ilvl="0" w:tplc="96863CA8">
      <w:start w:val="6000"/>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E97551D"/>
    <w:multiLevelType w:val="hybridMultilevel"/>
    <w:tmpl w:val="788873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0E00711"/>
    <w:multiLevelType w:val="hybridMultilevel"/>
    <w:tmpl w:val="6BE251A4"/>
    <w:lvl w:ilvl="0" w:tplc="43DC9C9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DCF5124"/>
    <w:multiLevelType w:val="hybridMultilevel"/>
    <w:tmpl w:val="FE0E1D34"/>
    <w:lvl w:ilvl="0" w:tplc="606C9C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32"/>
  </w:num>
  <w:num w:numId="3">
    <w:abstractNumId w:val="25"/>
  </w:num>
  <w:num w:numId="4">
    <w:abstractNumId w:val="34"/>
  </w:num>
  <w:num w:numId="5">
    <w:abstractNumId w:val="10"/>
  </w:num>
  <w:num w:numId="6">
    <w:abstractNumId w:val="31"/>
  </w:num>
  <w:num w:numId="7">
    <w:abstractNumId w:val="23"/>
  </w:num>
  <w:num w:numId="8">
    <w:abstractNumId w:val="15"/>
  </w:num>
  <w:num w:numId="9">
    <w:abstractNumId w:val="30"/>
  </w:num>
  <w:num w:numId="10">
    <w:abstractNumId w:val="11"/>
  </w:num>
  <w:num w:numId="11">
    <w:abstractNumId w:val="22"/>
  </w:num>
  <w:num w:numId="12">
    <w:abstractNumId w:val="5"/>
  </w:num>
  <w:num w:numId="13">
    <w:abstractNumId w:val="18"/>
  </w:num>
  <w:num w:numId="14">
    <w:abstractNumId w:val="35"/>
  </w:num>
  <w:num w:numId="15">
    <w:abstractNumId w:val="16"/>
  </w:num>
  <w:num w:numId="16">
    <w:abstractNumId w:val="33"/>
  </w:num>
  <w:num w:numId="17">
    <w:abstractNumId w:val="13"/>
  </w:num>
  <w:num w:numId="18">
    <w:abstractNumId w:val="29"/>
  </w:num>
  <w:num w:numId="19">
    <w:abstractNumId w:val="12"/>
  </w:num>
  <w:num w:numId="20">
    <w:abstractNumId w:val="28"/>
  </w:num>
  <w:num w:numId="21">
    <w:abstractNumId w:val="4"/>
  </w:num>
  <w:num w:numId="22">
    <w:abstractNumId w:val="21"/>
  </w:num>
  <w:num w:numId="23">
    <w:abstractNumId w:val="27"/>
  </w:num>
  <w:num w:numId="24">
    <w:abstractNumId w:val="7"/>
  </w:num>
  <w:num w:numId="25">
    <w:abstractNumId w:val="20"/>
  </w:num>
  <w:num w:numId="26">
    <w:abstractNumId w:val="17"/>
  </w:num>
  <w:num w:numId="27">
    <w:abstractNumId w:val="6"/>
  </w:num>
  <w:num w:numId="28">
    <w:abstractNumId w:val="14"/>
  </w:num>
  <w:num w:numId="29">
    <w:abstractNumId w:val="26"/>
  </w:num>
  <w:num w:numId="30">
    <w:abstractNumId w:val="24"/>
  </w:num>
  <w:num w:numId="31">
    <w:abstractNumId w:val="19"/>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9D"/>
    <w:rsid w:val="00085E18"/>
    <w:rsid w:val="000D43CA"/>
    <w:rsid w:val="000F4BAB"/>
    <w:rsid w:val="00107C77"/>
    <w:rsid w:val="00117697"/>
    <w:rsid w:val="00147343"/>
    <w:rsid w:val="0017259D"/>
    <w:rsid w:val="001756AB"/>
    <w:rsid w:val="0019356E"/>
    <w:rsid w:val="001A71CD"/>
    <w:rsid w:val="001F2A97"/>
    <w:rsid w:val="001F74F2"/>
    <w:rsid w:val="00231CE0"/>
    <w:rsid w:val="002468FF"/>
    <w:rsid w:val="00251042"/>
    <w:rsid w:val="0025218E"/>
    <w:rsid w:val="00257BC1"/>
    <w:rsid w:val="00275DF4"/>
    <w:rsid w:val="00281B87"/>
    <w:rsid w:val="002A088E"/>
    <w:rsid w:val="002A6896"/>
    <w:rsid w:val="002C1B72"/>
    <w:rsid w:val="002F0904"/>
    <w:rsid w:val="002F305E"/>
    <w:rsid w:val="0030534F"/>
    <w:rsid w:val="00313EF5"/>
    <w:rsid w:val="00321D47"/>
    <w:rsid w:val="0032235D"/>
    <w:rsid w:val="00336A13"/>
    <w:rsid w:val="00366156"/>
    <w:rsid w:val="00376743"/>
    <w:rsid w:val="0039130A"/>
    <w:rsid w:val="00396766"/>
    <w:rsid w:val="003A11D1"/>
    <w:rsid w:val="0040537A"/>
    <w:rsid w:val="00420907"/>
    <w:rsid w:val="00421C5D"/>
    <w:rsid w:val="00460C0B"/>
    <w:rsid w:val="004B2C21"/>
    <w:rsid w:val="004C077C"/>
    <w:rsid w:val="00533601"/>
    <w:rsid w:val="0055004F"/>
    <w:rsid w:val="00550908"/>
    <w:rsid w:val="0055467F"/>
    <w:rsid w:val="0058198F"/>
    <w:rsid w:val="0059145F"/>
    <w:rsid w:val="00597F29"/>
    <w:rsid w:val="005C7344"/>
    <w:rsid w:val="005D4EA0"/>
    <w:rsid w:val="005D5767"/>
    <w:rsid w:val="005F623B"/>
    <w:rsid w:val="00606A3E"/>
    <w:rsid w:val="006072E0"/>
    <w:rsid w:val="006222D2"/>
    <w:rsid w:val="006369E9"/>
    <w:rsid w:val="00650363"/>
    <w:rsid w:val="006A03E8"/>
    <w:rsid w:val="006A6DB6"/>
    <w:rsid w:val="006B431F"/>
    <w:rsid w:val="006D1A9A"/>
    <w:rsid w:val="00704161"/>
    <w:rsid w:val="00722792"/>
    <w:rsid w:val="00734312"/>
    <w:rsid w:val="00740AE2"/>
    <w:rsid w:val="00740EB3"/>
    <w:rsid w:val="00750092"/>
    <w:rsid w:val="00784CAD"/>
    <w:rsid w:val="007C2DA2"/>
    <w:rsid w:val="007C3C39"/>
    <w:rsid w:val="00811886"/>
    <w:rsid w:val="0081708D"/>
    <w:rsid w:val="00840649"/>
    <w:rsid w:val="008422D5"/>
    <w:rsid w:val="00845BC1"/>
    <w:rsid w:val="00845FBC"/>
    <w:rsid w:val="00877CA8"/>
    <w:rsid w:val="008A4A4A"/>
    <w:rsid w:val="008A5DE8"/>
    <w:rsid w:val="008C56A4"/>
    <w:rsid w:val="008E56D0"/>
    <w:rsid w:val="008F2393"/>
    <w:rsid w:val="009004EE"/>
    <w:rsid w:val="0090219F"/>
    <w:rsid w:val="0091106C"/>
    <w:rsid w:val="009129F3"/>
    <w:rsid w:val="00917DC9"/>
    <w:rsid w:val="00936C8D"/>
    <w:rsid w:val="009521FA"/>
    <w:rsid w:val="009719BA"/>
    <w:rsid w:val="009B1108"/>
    <w:rsid w:val="009B52D0"/>
    <w:rsid w:val="009C49AA"/>
    <w:rsid w:val="009D1C97"/>
    <w:rsid w:val="009F1F9D"/>
    <w:rsid w:val="00A17B85"/>
    <w:rsid w:val="00A32075"/>
    <w:rsid w:val="00A5068E"/>
    <w:rsid w:val="00A806D3"/>
    <w:rsid w:val="00AA3EF5"/>
    <w:rsid w:val="00AC2A73"/>
    <w:rsid w:val="00AD21F8"/>
    <w:rsid w:val="00AE244C"/>
    <w:rsid w:val="00AE5910"/>
    <w:rsid w:val="00AF733F"/>
    <w:rsid w:val="00B03E06"/>
    <w:rsid w:val="00B52912"/>
    <w:rsid w:val="00BB026E"/>
    <w:rsid w:val="00BC7103"/>
    <w:rsid w:val="00BF0A9A"/>
    <w:rsid w:val="00BF4296"/>
    <w:rsid w:val="00C00C08"/>
    <w:rsid w:val="00C24741"/>
    <w:rsid w:val="00C558F1"/>
    <w:rsid w:val="00C84DC2"/>
    <w:rsid w:val="00C965D4"/>
    <w:rsid w:val="00CA10F4"/>
    <w:rsid w:val="00CB5592"/>
    <w:rsid w:val="00CC74EA"/>
    <w:rsid w:val="00D05EBD"/>
    <w:rsid w:val="00D17F7B"/>
    <w:rsid w:val="00D44E43"/>
    <w:rsid w:val="00D81BBD"/>
    <w:rsid w:val="00D82FF2"/>
    <w:rsid w:val="00D8419D"/>
    <w:rsid w:val="00DC09DC"/>
    <w:rsid w:val="00DC4DDA"/>
    <w:rsid w:val="00DD133C"/>
    <w:rsid w:val="00DD262B"/>
    <w:rsid w:val="00DF1A01"/>
    <w:rsid w:val="00E17F67"/>
    <w:rsid w:val="00E54689"/>
    <w:rsid w:val="00E55D00"/>
    <w:rsid w:val="00E81ADB"/>
    <w:rsid w:val="00EA044E"/>
    <w:rsid w:val="00EC7851"/>
    <w:rsid w:val="00EE65B0"/>
    <w:rsid w:val="00EF23A6"/>
    <w:rsid w:val="00EF5275"/>
    <w:rsid w:val="00F16C4B"/>
    <w:rsid w:val="00F2456A"/>
    <w:rsid w:val="00F356DC"/>
    <w:rsid w:val="00F91CDB"/>
    <w:rsid w:val="00F96354"/>
    <w:rsid w:val="00FC559F"/>
    <w:rsid w:val="00FD5B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22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nhideWhenUsed/>
    <w:qFormat/>
    <w:rsid w:val="00704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845B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2235D"/>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32235D"/>
    <w:rPr>
      <w:color w:val="0000FF"/>
      <w:u w:val="single"/>
    </w:rPr>
  </w:style>
  <w:style w:type="paragraph" w:styleId="Listaszerbekezds">
    <w:name w:val="List Paragraph"/>
    <w:basedOn w:val="Norml"/>
    <w:uiPriority w:val="34"/>
    <w:qFormat/>
    <w:rsid w:val="00B52912"/>
    <w:pPr>
      <w:ind w:left="720"/>
      <w:contextualSpacing/>
    </w:pPr>
  </w:style>
  <w:style w:type="paragraph" w:styleId="Cm">
    <w:name w:val="Title"/>
    <w:basedOn w:val="Norml"/>
    <w:link w:val="CmChar"/>
    <w:uiPriority w:val="99"/>
    <w:qFormat/>
    <w:rsid w:val="006A03E8"/>
    <w:pPr>
      <w:spacing w:after="0" w:line="240" w:lineRule="auto"/>
      <w:jc w:val="center"/>
    </w:pPr>
    <w:rPr>
      <w:rFonts w:ascii="Times New Roman" w:eastAsia="Times New Roman" w:hAnsi="Times New Roman" w:cs="Times New Roman"/>
      <w:b/>
      <w:sz w:val="28"/>
      <w:szCs w:val="24"/>
      <w:lang w:eastAsia="hu-HU"/>
    </w:rPr>
  </w:style>
  <w:style w:type="character" w:customStyle="1" w:styleId="CmChar">
    <w:name w:val="Cím Char"/>
    <w:basedOn w:val="Bekezdsalapbettpusa"/>
    <w:link w:val="Cm"/>
    <w:uiPriority w:val="99"/>
    <w:rsid w:val="006A03E8"/>
    <w:rPr>
      <w:rFonts w:ascii="Times New Roman" w:eastAsia="Times New Roman" w:hAnsi="Times New Roman" w:cs="Times New Roman"/>
      <w:b/>
      <w:sz w:val="28"/>
      <w:szCs w:val="24"/>
      <w:lang w:eastAsia="hu-HU"/>
    </w:rPr>
  </w:style>
  <w:style w:type="paragraph" w:styleId="Alcm">
    <w:name w:val="Subtitle"/>
    <w:basedOn w:val="Norml"/>
    <w:link w:val="AlcmChar"/>
    <w:uiPriority w:val="11"/>
    <w:qFormat/>
    <w:rsid w:val="006A03E8"/>
    <w:pPr>
      <w:spacing w:after="0" w:line="240" w:lineRule="auto"/>
    </w:pPr>
    <w:rPr>
      <w:rFonts w:ascii="Times New Roman" w:eastAsia="Times New Roman" w:hAnsi="Times New Roman" w:cs="Times New Roman"/>
      <w:sz w:val="32"/>
      <w:szCs w:val="20"/>
      <w:lang w:eastAsia="hu-HU"/>
    </w:rPr>
  </w:style>
  <w:style w:type="character" w:customStyle="1" w:styleId="AlcmChar">
    <w:name w:val="Alcím Char"/>
    <w:basedOn w:val="Bekezdsalapbettpusa"/>
    <w:link w:val="Alcm"/>
    <w:rsid w:val="006A03E8"/>
    <w:rPr>
      <w:rFonts w:ascii="Times New Roman" w:eastAsia="Times New Roman" w:hAnsi="Times New Roman" w:cs="Times New Roman"/>
      <w:sz w:val="32"/>
      <w:szCs w:val="20"/>
      <w:lang w:eastAsia="hu-HU"/>
    </w:rPr>
  </w:style>
  <w:style w:type="paragraph" w:styleId="Szvegtrzs">
    <w:name w:val="Body Text"/>
    <w:basedOn w:val="Norml"/>
    <w:link w:val="SzvegtrzsChar"/>
    <w:rsid w:val="0070416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SzvegtrzsChar">
    <w:name w:val="Szövegtörzs Char"/>
    <w:basedOn w:val="Bekezdsalapbettpusa"/>
    <w:link w:val="Szvegtrzs"/>
    <w:rsid w:val="00704161"/>
    <w:rPr>
      <w:rFonts w:ascii="Times New Roman" w:eastAsia="Times New Roman" w:hAnsi="Times New Roman" w:cs="Times New Roman"/>
      <w:sz w:val="24"/>
      <w:szCs w:val="20"/>
      <w:lang w:val="x-none" w:eastAsia="ar-SA"/>
    </w:rPr>
  </w:style>
  <w:style w:type="paragraph" w:customStyle="1" w:styleId="WW-Szvegtrzs2">
    <w:name w:val="WW-Szövegtörzs 2"/>
    <w:basedOn w:val="Norml"/>
    <w:rsid w:val="0070416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Cmsor2Char">
    <w:name w:val="Címsor 2 Char"/>
    <w:basedOn w:val="Bekezdsalapbettpusa"/>
    <w:link w:val="Cmsor2"/>
    <w:rsid w:val="00704161"/>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1756AB"/>
    <w:pPr>
      <w:tabs>
        <w:tab w:val="center" w:pos="4536"/>
        <w:tab w:val="right" w:pos="9072"/>
      </w:tabs>
      <w:spacing w:after="0" w:line="240" w:lineRule="auto"/>
    </w:pPr>
  </w:style>
  <w:style w:type="character" w:customStyle="1" w:styleId="lfejChar">
    <w:name w:val="Élőfej Char"/>
    <w:basedOn w:val="Bekezdsalapbettpusa"/>
    <w:link w:val="lfej"/>
    <w:uiPriority w:val="99"/>
    <w:rsid w:val="001756AB"/>
  </w:style>
  <w:style w:type="paragraph" w:styleId="llb">
    <w:name w:val="footer"/>
    <w:basedOn w:val="Norml"/>
    <w:link w:val="llbChar"/>
    <w:uiPriority w:val="99"/>
    <w:unhideWhenUsed/>
    <w:rsid w:val="001756AB"/>
    <w:pPr>
      <w:tabs>
        <w:tab w:val="center" w:pos="4536"/>
        <w:tab w:val="right" w:pos="9072"/>
      </w:tabs>
      <w:spacing w:after="0" w:line="240" w:lineRule="auto"/>
    </w:pPr>
  </w:style>
  <w:style w:type="character" w:customStyle="1" w:styleId="llbChar">
    <w:name w:val="Élőláb Char"/>
    <w:basedOn w:val="Bekezdsalapbettpusa"/>
    <w:link w:val="llb"/>
    <w:uiPriority w:val="99"/>
    <w:rsid w:val="001756AB"/>
  </w:style>
  <w:style w:type="character" w:customStyle="1" w:styleId="Cmsor3Char">
    <w:name w:val="Címsor 3 Char"/>
    <w:basedOn w:val="Bekezdsalapbettpusa"/>
    <w:link w:val="Cmsor3"/>
    <w:uiPriority w:val="9"/>
    <w:semiHidden/>
    <w:rsid w:val="00845BC1"/>
    <w:rPr>
      <w:rFonts w:asciiTheme="majorHAnsi" w:eastAsiaTheme="majorEastAsia" w:hAnsiTheme="majorHAnsi" w:cstheme="majorBidi"/>
      <w:b/>
      <w:bCs/>
      <w:color w:val="4F81BD" w:themeColor="accent1"/>
    </w:rPr>
  </w:style>
  <w:style w:type="paragraph" w:styleId="Tartalomjegyzkcmsora">
    <w:name w:val="TOC Heading"/>
    <w:basedOn w:val="Cmsor1"/>
    <w:next w:val="Norml"/>
    <w:uiPriority w:val="39"/>
    <w:semiHidden/>
    <w:unhideWhenUsed/>
    <w:qFormat/>
    <w:rsid w:val="00F9635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J1">
    <w:name w:val="toc 1"/>
    <w:basedOn w:val="Norml"/>
    <w:next w:val="Norml"/>
    <w:autoRedefine/>
    <w:uiPriority w:val="39"/>
    <w:unhideWhenUsed/>
    <w:rsid w:val="00DC4DDA"/>
    <w:pPr>
      <w:tabs>
        <w:tab w:val="left" w:pos="709"/>
        <w:tab w:val="right" w:leader="dot" w:pos="9062"/>
      </w:tabs>
      <w:spacing w:after="100"/>
      <w:ind w:left="646" w:hanging="425"/>
    </w:pPr>
  </w:style>
  <w:style w:type="paragraph" w:styleId="TJ2">
    <w:name w:val="toc 2"/>
    <w:basedOn w:val="Norml"/>
    <w:next w:val="Norml"/>
    <w:autoRedefine/>
    <w:uiPriority w:val="39"/>
    <w:unhideWhenUsed/>
    <w:rsid w:val="00EF5275"/>
    <w:pPr>
      <w:tabs>
        <w:tab w:val="left" w:pos="660"/>
        <w:tab w:val="right" w:leader="dot" w:pos="9062"/>
      </w:tabs>
      <w:spacing w:after="100"/>
      <w:ind w:left="709" w:hanging="489"/>
    </w:pPr>
  </w:style>
  <w:style w:type="paragraph" w:styleId="Buborkszveg">
    <w:name w:val="Balloon Text"/>
    <w:basedOn w:val="Norml"/>
    <w:link w:val="BuborkszvegChar"/>
    <w:uiPriority w:val="99"/>
    <w:semiHidden/>
    <w:unhideWhenUsed/>
    <w:rsid w:val="00F963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96354"/>
    <w:rPr>
      <w:rFonts w:ascii="Tahoma" w:hAnsi="Tahoma" w:cs="Tahoma"/>
      <w:sz w:val="16"/>
      <w:szCs w:val="16"/>
    </w:rPr>
  </w:style>
  <w:style w:type="paragraph" w:styleId="TJ3">
    <w:name w:val="toc 3"/>
    <w:basedOn w:val="Norml"/>
    <w:next w:val="Norml"/>
    <w:autoRedefine/>
    <w:uiPriority w:val="39"/>
    <w:unhideWhenUsed/>
    <w:rsid w:val="00420907"/>
    <w:pPr>
      <w:spacing w:after="100"/>
      <w:ind w:left="440"/>
    </w:pPr>
  </w:style>
  <w:style w:type="table" w:styleId="Rcsostblzat">
    <w:name w:val="Table Grid"/>
    <w:basedOn w:val="Normltblzat"/>
    <w:uiPriority w:val="59"/>
    <w:rsid w:val="00E5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689"/>
    <w:pPr>
      <w:widowControl w:val="0"/>
      <w:suppressAutoHyphens/>
      <w:autoSpaceDE w:val="0"/>
      <w:spacing w:after="0" w:line="240" w:lineRule="auto"/>
    </w:pPr>
    <w:rPr>
      <w:rFonts w:ascii="Times HRoman" w:eastAsia="Times New Roman" w:hAnsi="Times HRoman" w:cs="Times New Roman"/>
      <w:color w:val="000000"/>
      <w:sz w:val="24"/>
      <w:szCs w:val="20"/>
      <w:lang w:eastAsia="hu-HU"/>
    </w:rPr>
  </w:style>
  <w:style w:type="paragraph" w:styleId="NormlWeb">
    <w:name w:val="Normal (Web)"/>
    <w:basedOn w:val="Norml"/>
    <w:uiPriority w:val="99"/>
    <w:semiHidden/>
    <w:unhideWhenUsed/>
    <w:rsid w:val="00E5468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E54689"/>
    <w:pPr>
      <w:spacing w:after="0" w:line="240" w:lineRule="auto"/>
      <w:ind w:left="720"/>
    </w:pPr>
    <w:rPr>
      <w:rFonts w:ascii="Times New Roman" w:eastAsia="Calibri" w:hAnsi="Times New Roman" w:cs="Times New Roman"/>
      <w:sz w:val="24"/>
      <w:szCs w:val="24"/>
    </w:rPr>
  </w:style>
  <w:style w:type="paragraph" w:customStyle="1" w:styleId="CM38">
    <w:name w:val="CM38"/>
    <w:basedOn w:val="Norml"/>
    <w:next w:val="Norml"/>
    <w:uiPriority w:val="99"/>
    <w:rsid w:val="00E54689"/>
    <w:pPr>
      <w:widowControl w:val="0"/>
      <w:autoSpaceDE w:val="0"/>
      <w:autoSpaceDN w:val="0"/>
      <w:adjustRightInd w:val="0"/>
      <w:spacing w:after="325" w:line="240" w:lineRule="auto"/>
    </w:pPr>
    <w:rPr>
      <w:rFonts w:ascii="Arial" w:eastAsia="Calibri" w:hAnsi="Arial" w:cs="Arial"/>
      <w:sz w:val="24"/>
      <w:szCs w:val="24"/>
      <w:lang w:eastAsia="hu-HU"/>
    </w:rPr>
  </w:style>
  <w:style w:type="paragraph" w:customStyle="1" w:styleId="FreeForm">
    <w:name w:val="Free Form"/>
    <w:rsid w:val="00E54689"/>
    <w:pPr>
      <w:suppressAutoHyphens/>
      <w:spacing w:after="0" w:line="240" w:lineRule="auto"/>
    </w:pPr>
    <w:rPr>
      <w:rFonts w:ascii="Times New Roman" w:eastAsia="Calibri" w:hAnsi="Times New Roman" w:cs="Times New Roman"/>
      <w:b/>
      <w:lang w:eastAsia="zh-CN"/>
    </w:rPr>
  </w:style>
  <w:style w:type="paragraph" w:customStyle="1" w:styleId="Norml4">
    <w:name w:val="Normál4"/>
    <w:rsid w:val="00E54689"/>
    <w:pPr>
      <w:spacing w:after="0" w:line="240" w:lineRule="auto"/>
    </w:pPr>
    <w:rPr>
      <w:rFonts w:ascii="Lucida Grande" w:eastAsia="ヒラギノ角ゴ Pro W3" w:hAnsi="Lucida Grande" w:cs="Times New Roman"/>
      <w:color w:val="000000"/>
      <w:szCs w:val="20"/>
      <w:lang w:val="en-US" w:eastAsia="hu-HU"/>
    </w:rPr>
  </w:style>
  <w:style w:type="paragraph" w:styleId="Csakszveg">
    <w:name w:val="Plain Text"/>
    <w:basedOn w:val="Norml"/>
    <w:link w:val="CsakszvegChar"/>
    <w:rsid w:val="00E54689"/>
    <w:pPr>
      <w:spacing w:before="60" w:after="60" w:line="240" w:lineRule="auto"/>
      <w:jc w:val="both"/>
    </w:pPr>
    <w:rPr>
      <w:rFonts w:ascii="Arial" w:eastAsia="MS Mincho" w:hAnsi="Arial" w:cs="Arial"/>
      <w:sz w:val="20"/>
      <w:szCs w:val="20"/>
      <w:lang w:eastAsia="hu-HU"/>
    </w:rPr>
  </w:style>
  <w:style w:type="character" w:customStyle="1" w:styleId="CsakszvegChar">
    <w:name w:val="Csak szöveg Char"/>
    <w:basedOn w:val="Bekezdsalapbettpusa"/>
    <w:link w:val="Csakszveg"/>
    <w:rsid w:val="00E54689"/>
    <w:rPr>
      <w:rFonts w:ascii="Arial" w:eastAsia="MS Mincho" w:hAnsi="Arial" w:cs="Arial"/>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22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nhideWhenUsed/>
    <w:qFormat/>
    <w:rsid w:val="00704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845B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2235D"/>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32235D"/>
    <w:rPr>
      <w:color w:val="0000FF"/>
      <w:u w:val="single"/>
    </w:rPr>
  </w:style>
  <w:style w:type="paragraph" w:styleId="Listaszerbekezds">
    <w:name w:val="List Paragraph"/>
    <w:basedOn w:val="Norml"/>
    <w:uiPriority w:val="34"/>
    <w:qFormat/>
    <w:rsid w:val="00B52912"/>
    <w:pPr>
      <w:ind w:left="720"/>
      <w:contextualSpacing/>
    </w:pPr>
  </w:style>
  <w:style w:type="paragraph" w:styleId="Cm">
    <w:name w:val="Title"/>
    <w:basedOn w:val="Norml"/>
    <w:link w:val="CmChar"/>
    <w:uiPriority w:val="99"/>
    <w:qFormat/>
    <w:rsid w:val="006A03E8"/>
    <w:pPr>
      <w:spacing w:after="0" w:line="240" w:lineRule="auto"/>
      <w:jc w:val="center"/>
    </w:pPr>
    <w:rPr>
      <w:rFonts w:ascii="Times New Roman" w:eastAsia="Times New Roman" w:hAnsi="Times New Roman" w:cs="Times New Roman"/>
      <w:b/>
      <w:sz w:val="28"/>
      <w:szCs w:val="24"/>
      <w:lang w:eastAsia="hu-HU"/>
    </w:rPr>
  </w:style>
  <w:style w:type="character" w:customStyle="1" w:styleId="CmChar">
    <w:name w:val="Cím Char"/>
    <w:basedOn w:val="Bekezdsalapbettpusa"/>
    <w:link w:val="Cm"/>
    <w:uiPriority w:val="99"/>
    <w:rsid w:val="006A03E8"/>
    <w:rPr>
      <w:rFonts w:ascii="Times New Roman" w:eastAsia="Times New Roman" w:hAnsi="Times New Roman" w:cs="Times New Roman"/>
      <w:b/>
      <w:sz w:val="28"/>
      <w:szCs w:val="24"/>
      <w:lang w:eastAsia="hu-HU"/>
    </w:rPr>
  </w:style>
  <w:style w:type="paragraph" w:styleId="Alcm">
    <w:name w:val="Subtitle"/>
    <w:basedOn w:val="Norml"/>
    <w:link w:val="AlcmChar"/>
    <w:uiPriority w:val="11"/>
    <w:qFormat/>
    <w:rsid w:val="006A03E8"/>
    <w:pPr>
      <w:spacing w:after="0" w:line="240" w:lineRule="auto"/>
    </w:pPr>
    <w:rPr>
      <w:rFonts w:ascii="Times New Roman" w:eastAsia="Times New Roman" w:hAnsi="Times New Roman" w:cs="Times New Roman"/>
      <w:sz w:val="32"/>
      <w:szCs w:val="20"/>
      <w:lang w:eastAsia="hu-HU"/>
    </w:rPr>
  </w:style>
  <w:style w:type="character" w:customStyle="1" w:styleId="AlcmChar">
    <w:name w:val="Alcím Char"/>
    <w:basedOn w:val="Bekezdsalapbettpusa"/>
    <w:link w:val="Alcm"/>
    <w:rsid w:val="006A03E8"/>
    <w:rPr>
      <w:rFonts w:ascii="Times New Roman" w:eastAsia="Times New Roman" w:hAnsi="Times New Roman" w:cs="Times New Roman"/>
      <w:sz w:val="32"/>
      <w:szCs w:val="20"/>
      <w:lang w:eastAsia="hu-HU"/>
    </w:rPr>
  </w:style>
  <w:style w:type="paragraph" w:styleId="Szvegtrzs">
    <w:name w:val="Body Text"/>
    <w:basedOn w:val="Norml"/>
    <w:link w:val="SzvegtrzsChar"/>
    <w:rsid w:val="0070416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SzvegtrzsChar">
    <w:name w:val="Szövegtörzs Char"/>
    <w:basedOn w:val="Bekezdsalapbettpusa"/>
    <w:link w:val="Szvegtrzs"/>
    <w:rsid w:val="00704161"/>
    <w:rPr>
      <w:rFonts w:ascii="Times New Roman" w:eastAsia="Times New Roman" w:hAnsi="Times New Roman" w:cs="Times New Roman"/>
      <w:sz w:val="24"/>
      <w:szCs w:val="20"/>
      <w:lang w:val="x-none" w:eastAsia="ar-SA"/>
    </w:rPr>
  </w:style>
  <w:style w:type="paragraph" w:customStyle="1" w:styleId="WW-Szvegtrzs2">
    <w:name w:val="WW-Szövegtörzs 2"/>
    <w:basedOn w:val="Norml"/>
    <w:rsid w:val="0070416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Cmsor2Char">
    <w:name w:val="Címsor 2 Char"/>
    <w:basedOn w:val="Bekezdsalapbettpusa"/>
    <w:link w:val="Cmsor2"/>
    <w:rsid w:val="00704161"/>
    <w:rPr>
      <w:rFonts w:asciiTheme="majorHAnsi" w:eastAsiaTheme="majorEastAsia" w:hAnsiTheme="majorHAnsi" w:cstheme="majorBidi"/>
      <w:b/>
      <w:bCs/>
      <w:color w:val="4F81BD" w:themeColor="accent1"/>
      <w:sz w:val="26"/>
      <w:szCs w:val="26"/>
    </w:rPr>
  </w:style>
  <w:style w:type="paragraph" w:styleId="lfej">
    <w:name w:val="header"/>
    <w:basedOn w:val="Norml"/>
    <w:link w:val="lfejChar"/>
    <w:uiPriority w:val="99"/>
    <w:unhideWhenUsed/>
    <w:rsid w:val="001756AB"/>
    <w:pPr>
      <w:tabs>
        <w:tab w:val="center" w:pos="4536"/>
        <w:tab w:val="right" w:pos="9072"/>
      </w:tabs>
      <w:spacing w:after="0" w:line="240" w:lineRule="auto"/>
    </w:pPr>
  </w:style>
  <w:style w:type="character" w:customStyle="1" w:styleId="lfejChar">
    <w:name w:val="Élőfej Char"/>
    <w:basedOn w:val="Bekezdsalapbettpusa"/>
    <w:link w:val="lfej"/>
    <w:uiPriority w:val="99"/>
    <w:rsid w:val="001756AB"/>
  </w:style>
  <w:style w:type="paragraph" w:styleId="llb">
    <w:name w:val="footer"/>
    <w:basedOn w:val="Norml"/>
    <w:link w:val="llbChar"/>
    <w:uiPriority w:val="99"/>
    <w:unhideWhenUsed/>
    <w:rsid w:val="001756AB"/>
    <w:pPr>
      <w:tabs>
        <w:tab w:val="center" w:pos="4536"/>
        <w:tab w:val="right" w:pos="9072"/>
      </w:tabs>
      <w:spacing w:after="0" w:line="240" w:lineRule="auto"/>
    </w:pPr>
  </w:style>
  <w:style w:type="character" w:customStyle="1" w:styleId="llbChar">
    <w:name w:val="Élőláb Char"/>
    <w:basedOn w:val="Bekezdsalapbettpusa"/>
    <w:link w:val="llb"/>
    <w:uiPriority w:val="99"/>
    <w:rsid w:val="001756AB"/>
  </w:style>
  <w:style w:type="character" w:customStyle="1" w:styleId="Cmsor3Char">
    <w:name w:val="Címsor 3 Char"/>
    <w:basedOn w:val="Bekezdsalapbettpusa"/>
    <w:link w:val="Cmsor3"/>
    <w:uiPriority w:val="9"/>
    <w:semiHidden/>
    <w:rsid w:val="00845BC1"/>
    <w:rPr>
      <w:rFonts w:asciiTheme="majorHAnsi" w:eastAsiaTheme="majorEastAsia" w:hAnsiTheme="majorHAnsi" w:cstheme="majorBidi"/>
      <w:b/>
      <w:bCs/>
      <w:color w:val="4F81BD" w:themeColor="accent1"/>
    </w:rPr>
  </w:style>
  <w:style w:type="paragraph" w:styleId="Tartalomjegyzkcmsora">
    <w:name w:val="TOC Heading"/>
    <w:basedOn w:val="Cmsor1"/>
    <w:next w:val="Norml"/>
    <w:uiPriority w:val="39"/>
    <w:semiHidden/>
    <w:unhideWhenUsed/>
    <w:qFormat/>
    <w:rsid w:val="00F9635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J1">
    <w:name w:val="toc 1"/>
    <w:basedOn w:val="Norml"/>
    <w:next w:val="Norml"/>
    <w:autoRedefine/>
    <w:uiPriority w:val="39"/>
    <w:unhideWhenUsed/>
    <w:rsid w:val="00DC4DDA"/>
    <w:pPr>
      <w:tabs>
        <w:tab w:val="left" w:pos="709"/>
        <w:tab w:val="right" w:leader="dot" w:pos="9062"/>
      </w:tabs>
      <w:spacing w:after="100"/>
      <w:ind w:left="646" w:hanging="425"/>
    </w:pPr>
  </w:style>
  <w:style w:type="paragraph" w:styleId="TJ2">
    <w:name w:val="toc 2"/>
    <w:basedOn w:val="Norml"/>
    <w:next w:val="Norml"/>
    <w:autoRedefine/>
    <w:uiPriority w:val="39"/>
    <w:unhideWhenUsed/>
    <w:rsid w:val="00EF5275"/>
    <w:pPr>
      <w:tabs>
        <w:tab w:val="left" w:pos="660"/>
        <w:tab w:val="right" w:leader="dot" w:pos="9062"/>
      </w:tabs>
      <w:spacing w:after="100"/>
      <w:ind w:left="709" w:hanging="489"/>
    </w:pPr>
  </w:style>
  <w:style w:type="paragraph" w:styleId="Buborkszveg">
    <w:name w:val="Balloon Text"/>
    <w:basedOn w:val="Norml"/>
    <w:link w:val="BuborkszvegChar"/>
    <w:uiPriority w:val="99"/>
    <w:semiHidden/>
    <w:unhideWhenUsed/>
    <w:rsid w:val="00F963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96354"/>
    <w:rPr>
      <w:rFonts w:ascii="Tahoma" w:hAnsi="Tahoma" w:cs="Tahoma"/>
      <w:sz w:val="16"/>
      <w:szCs w:val="16"/>
    </w:rPr>
  </w:style>
  <w:style w:type="paragraph" w:styleId="TJ3">
    <w:name w:val="toc 3"/>
    <w:basedOn w:val="Norml"/>
    <w:next w:val="Norml"/>
    <w:autoRedefine/>
    <w:uiPriority w:val="39"/>
    <w:unhideWhenUsed/>
    <w:rsid w:val="00420907"/>
    <w:pPr>
      <w:spacing w:after="100"/>
      <w:ind w:left="440"/>
    </w:pPr>
  </w:style>
  <w:style w:type="table" w:styleId="Rcsostblzat">
    <w:name w:val="Table Grid"/>
    <w:basedOn w:val="Normltblzat"/>
    <w:uiPriority w:val="59"/>
    <w:rsid w:val="00E5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689"/>
    <w:pPr>
      <w:widowControl w:val="0"/>
      <w:suppressAutoHyphens/>
      <w:autoSpaceDE w:val="0"/>
      <w:spacing w:after="0" w:line="240" w:lineRule="auto"/>
    </w:pPr>
    <w:rPr>
      <w:rFonts w:ascii="Times HRoman" w:eastAsia="Times New Roman" w:hAnsi="Times HRoman" w:cs="Times New Roman"/>
      <w:color w:val="000000"/>
      <w:sz w:val="24"/>
      <w:szCs w:val="20"/>
      <w:lang w:eastAsia="hu-HU"/>
    </w:rPr>
  </w:style>
  <w:style w:type="paragraph" w:styleId="NormlWeb">
    <w:name w:val="Normal (Web)"/>
    <w:basedOn w:val="Norml"/>
    <w:uiPriority w:val="99"/>
    <w:semiHidden/>
    <w:unhideWhenUsed/>
    <w:rsid w:val="00E5468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E54689"/>
    <w:pPr>
      <w:spacing w:after="0" w:line="240" w:lineRule="auto"/>
      <w:ind w:left="720"/>
    </w:pPr>
    <w:rPr>
      <w:rFonts w:ascii="Times New Roman" w:eastAsia="Calibri" w:hAnsi="Times New Roman" w:cs="Times New Roman"/>
      <w:sz w:val="24"/>
      <w:szCs w:val="24"/>
    </w:rPr>
  </w:style>
  <w:style w:type="paragraph" w:customStyle="1" w:styleId="CM38">
    <w:name w:val="CM38"/>
    <w:basedOn w:val="Norml"/>
    <w:next w:val="Norml"/>
    <w:uiPriority w:val="99"/>
    <w:rsid w:val="00E54689"/>
    <w:pPr>
      <w:widowControl w:val="0"/>
      <w:autoSpaceDE w:val="0"/>
      <w:autoSpaceDN w:val="0"/>
      <w:adjustRightInd w:val="0"/>
      <w:spacing w:after="325" w:line="240" w:lineRule="auto"/>
    </w:pPr>
    <w:rPr>
      <w:rFonts w:ascii="Arial" w:eastAsia="Calibri" w:hAnsi="Arial" w:cs="Arial"/>
      <w:sz w:val="24"/>
      <w:szCs w:val="24"/>
      <w:lang w:eastAsia="hu-HU"/>
    </w:rPr>
  </w:style>
  <w:style w:type="paragraph" w:customStyle="1" w:styleId="FreeForm">
    <w:name w:val="Free Form"/>
    <w:rsid w:val="00E54689"/>
    <w:pPr>
      <w:suppressAutoHyphens/>
      <w:spacing w:after="0" w:line="240" w:lineRule="auto"/>
    </w:pPr>
    <w:rPr>
      <w:rFonts w:ascii="Times New Roman" w:eastAsia="Calibri" w:hAnsi="Times New Roman" w:cs="Times New Roman"/>
      <w:b/>
      <w:lang w:eastAsia="zh-CN"/>
    </w:rPr>
  </w:style>
  <w:style w:type="paragraph" w:customStyle="1" w:styleId="Norml4">
    <w:name w:val="Normál4"/>
    <w:rsid w:val="00E54689"/>
    <w:pPr>
      <w:spacing w:after="0" w:line="240" w:lineRule="auto"/>
    </w:pPr>
    <w:rPr>
      <w:rFonts w:ascii="Lucida Grande" w:eastAsia="ヒラギノ角ゴ Pro W3" w:hAnsi="Lucida Grande" w:cs="Times New Roman"/>
      <w:color w:val="000000"/>
      <w:szCs w:val="20"/>
      <w:lang w:val="en-US" w:eastAsia="hu-HU"/>
    </w:rPr>
  </w:style>
  <w:style w:type="paragraph" w:styleId="Csakszveg">
    <w:name w:val="Plain Text"/>
    <w:basedOn w:val="Norml"/>
    <w:link w:val="CsakszvegChar"/>
    <w:rsid w:val="00E54689"/>
    <w:pPr>
      <w:spacing w:before="60" w:after="60" w:line="240" w:lineRule="auto"/>
      <w:jc w:val="both"/>
    </w:pPr>
    <w:rPr>
      <w:rFonts w:ascii="Arial" w:eastAsia="MS Mincho" w:hAnsi="Arial" w:cs="Arial"/>
      <w:sz w:val="20"/>
      <w:szCs w:val="20"/>
      <w:lang w:eastAsia="hu-HU"/>
    </w:rPr>
  </w:style>
  <w:style w:type="character" w:customStyle="1" w:styleId="CsakszvegChar">
    <w:name w:val="Csak szöveg Char"/>
    <w:basedOn w:val="Bekezdsalapbettpusa"/>
    <w:link w:val="Csakszveg"/>
    <w:rsid w:val="00E54689"/>
    <w:rPr>
      <w:rFonts w:ascii="Arial" w:eastAsia="MS Mincho" w:hAnsi="Arial"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69">
      <w:bodyDiv w:val="1"/>
      <w:marLeft w:val="0"/>
      <w:marRight w:val="0"/>
      <w:marTop w:val="0"/>
      <w:marBottom w:val="0"/>
      <w:divBdr>
        <w:top w:val="none" w:sz="0" w:space="0" w:color="auto"/>
        <w:left w:val="none" w:sz="0" w:space="0" w:color="auto"/>
        <w:bottom w:val="none" w:sz="0" w:space="0" w:color="auto"/>
        <w:right w:val="none" w:sz="0" w:space="0" w:color="auto"/>
      </w:divBdr>
      <w:divsChild>
        <w:div w:id="37054768">
          <w:marLeft w:val="0"/>
          <w:marRight w:val="0"/>
          <w:marTop w:val="0"/>
          <w:marBottom w:val="0"/>
          <w:divBdr>
            <w:top w:val="none" w:sz="0" w:space="0" w:color="auto"/>
            <w:left w:val="none" w:sz="0" w:space="0" w:color="auto"/>
            <w:bottom w:val="none" w:sz="0" w:space="0" w:color="auto"/>
            <w:right w:val="none" w:sz="0" w:space="0" w:color="auto"/>
          </w:divBdr>
          <w:divsChild>
            <w:div w:id="1714190360">
              <w:marLeft w:val="0"/>
              <w:marRight w:val="0"/>
              <w:marTop w:val="0"/>
              <w:marBottom w:val="0"/>
              <w:divBdr>
                <w:top w:val="none" w:sz="0" w:space="0" w:color="auto"/>
                <w:left w:val="none" w:sz="0" w:space="0" w:color="auto"/>
                <w:bottom w:val="none" w:sz="0" w:space="0" w:color="auto"/>
                <w:right w:val="none" w:sz="0" w:space="0" w:color="auto"/>
              </w:divBdr>
            </w:div>
            <w:div w:id="1718698904">
              <w:marLeft w:val="0"/>
              <w:marRight w:val="0"/>
              <w:marTop w:val="0"/>
              <w:marBottom w:val="0"/>
              <w:divBdr>
                <w:top w:val="none" w:sz="0" w:space="0" w:color="auto"/>
                <w:left w:val="none" w:sz="0" w:space="0" w:color="auto"/>
                <w:bottom w:val="none" w:sz="0" w:space="0" w:color="auto"/>
                <w:right w:val="none" w:sz="0" w:space="0" w:color="auto"/>
              </w:divBdr>
            </w:div>
            <w:div w:id="1160539662">
              <w:marLeft w:val="0"/>
              <w:marRight w:val="0"/>
              <w:marTop w:val="0"/>
              <w:marBottom w:val="0"/>
              <w:divBdr>
                <w:top w:val="none" w:sz="0" w:space="0" w:color="auto"/>
                <w:left w:val="none" w:sz="0" w:space="0" w:color="auto"/>
                <w:bottom w:val="none" w:sz="0" w:space="0" w:color="auto"/>
                <w:right w:val="none" w:sz="0" w:space="0" w:color="auto"/>
              </w:divBdr>
            </w:div>
            <w:div w:id="1021978492">
              <w:marLeft w:val="0"/>
              <w:marRight w:val="0"/>
              <w:marTop w:val="0"/>
              <w:marBottom w:val="0"/>
              <w:divBdr>
                <w:top w:val="none" w:sz="0" w:space="0" w:color="auto"/>
                <w:left w:val="none" w:sz="0" w:space="0" w:color="auto"/>
                <w:bottom w:val="none" w:sz="0" w:space="0" w:color="auto"/>
                <w:right w:val="none" w:sz="0" w:space="0" w:color="auto"/>
              </w:divBdr>
            </w:div>
            <w:div w:id="1686131331">
              <w:marLeft w:val="0"/>
              <w:marRight w:val="0"/>
              <w:marTop w:val="0"/>
              <w:marBottom w:val="0"/>
              <w:divBdr>
                <w:top w:val="none" w:sz="0" w:space="0" w:color="auto"/>
                <w:left w:val="none" w:sz="0" w:space="0" w:color="auto"/>
                <w:bottom w:val="none" w:sz="0" w:space="0" w:color="auto"/>
                <w:right w:val="none" w:sz="0" w:space="0" w:color="auto"/>
              </w:divBdr>
            </w:div>
            <w:div w:id="37046013">
              <w:marLeft w:val="0"/>
              <w:marRight w:val="0"/>
              <w:marTop w:val="0"/>
              <w:marBottom w:val="0"/>
              <w:divBdr>
                <w:top w:val="none" w:sz="0" w:space="0" w:color="auto"/>
                <w:left w:val="none" w:sz="0" w:space="0" w:color="auto"/>
                <w:bottom w:val="none" w:sz="0" w:space="0" w:color="auto"/>
                <w:right w:val="none" w:sz="0" w:space="0" w:color="auto"/>
              </w:divBdr>
            </w:div>
            <w:div w:id="78410483">
              <w:marLeft w:val="0"/>
              <w:marRight w:val="0"/>
              <w:marTop w:val="0"/>
              <w:marBottom w:val="0"/>
              <w:divBdr>
                <w:top w:val="none" w:sz="0" w:space="0" w:color="auto"/>
                <w:left w:val="none" w:sz="0" w:space="0" w:color="auto"/>
                <w:bottom w:val="none" w:sz="0" w:space="0" w:color="auto"/>
                <w:right w:val="none" w:sz="0" w:space="0" w:color="auto"/>
              </w:divBdr>
            </w:div>
            <w:div w:id="2087533590">
              <w:marLeft w:val="0"/>
              <w:marRight w:val="0"/>
              <w:marTop w:val="0"/>
              <w:marBottom w:val="0"/>
              <w:divBdr>
                <w:top w:val="none" w:sz="0" w:space="0" w:color="auto"/>
                <w:left w:val="none" w:sz="0" w:space="0" w:color="auto"/>
                <w:bottom w:val="none" w:sz="0" w:space="0" w:color="auto"/>
                <w:right w:val="none" w:sz="0" w:space="0" w:color="auto"/>
              </w:divBdr>
            </w:div>
            <w:div w:id="854265311">
              <w:marLeft w:val="0"/>
              <w:marRight w:val="0"/>
              <w:marTop w:val="0"/>
              <w:marBottom w:val="0"/>
              <w:divBdr>
                <w:top w:val="none" w:sz="0" w:space="0" w:color="auto"/>
                <w:left w:val="none" w:sz="0" w:space="0" w:color="auto"/>
                <w:bottom w:val="none" w:sz="0" w:space="0" w:color="auto"/>
                <w:right w:val="none" w:sz="0" w:space="0" w:color="auto"/>
              </w:divBdr>
            </w:div>
            <w:div w:id="774667090">
              <w:marLeft w:val="0"/>
              <w:marRight w:val="0"/>
              <w:marTop w:val="0"/>
              <w:marBottom w:val="0"/>
              <w:divBdr>
                <w:top w:val="none" w:sz="0" w:space="0" w:color="auto"/>
                <w:left w:val="none" w:sz="0" w:space="0" w:color="auto"/>
                <w:bottom w:val="none" w:sz="0" w:space="0" w:color="auto"/>
                <w:right w:val="none" w:sz="0" w:space="0" w:color="auto"/>
              </w:divBdr>
            </w:div>
            <w:div w:id="489831529">
              <w:marLeft w:val="0"/>
              <w:marRight w:val="0"/>
              <w:marTop w:val="0"/>
              <w:marBottom w:val="0"/>
              <w:divBdr>
                <w:top w:val="none" w:sz="0" w:space="0" w:color="auto"/>
                <w:left w:val="none" w:sz="0" w:space="0" w:color="auto"/>
                <w:bottom w:val="none" w:sz="0" w:space="0" w:color="auto"/>
                <w:right w:val="none" w:sz="0" w:space="0" w:color="auto"/>
              </w:divBdr>
            </w:div>
            <w:div w:id="381835150">
              <w:marLeft w:val="0"/>
              <w:marRight w:val="0"/>
              <w:marTop w:val="0"/>
              <w:marBottom w:val="0"/>
              <w:divBdr>
                <w:top w:val="none" w:sz="0" w:space="0" w:color="auto"/>
                <w:left w:val="none" w:sz="0" w:space="0" w:color="auto"/>
                <w:bottom w:val="none" w:sz="0" w:space="0" w:color="auto"/>
                <w:right w:val="none" w:sz="0" w:space="0" w:color="auto"/>
              </w:divBdr>
            </w:div>
            <w:div w:id="170221510">
              <w:marLeft w:val="0"/>
              <w:marRight w:val="0"/>
              <w:marTop w:val="0"/>
              <w:marBottom w:val="0"/>
              <w:divBdr>
                <w:top w:val="none" w:sz="0" w:space="0" w:color="auto"/>
                <w:left w:val="none" w:sz="0" w:space="0" w:color="auto"/>
                <w:bottom w:val="none" w:sz="0" w:space="0" w:color="auto"/>
                <w:right w:val="none" w:sz="0" w:space="0" w:color="auto"/>
              </w:divBdr>
            </w:div>
            <w:div w:id="1114637535">
              <w:marLeft w:val="0"/>
              <w:marRight w:val="0"/>
              <w:marTop w:val="0"/>
              <w:marBottom w:val="0"/>
              <w:divBdr>
                <w:top w:val="none" w:sz="0" w:space="0" w:color="auto"/>
                <w:left w:val="none" w:sz="0" w:space="0" w:color="auto"/>
                <w:bottom w:val="none" w:sz="0" w:space="0" w:color="auto"/>
                <w:right w:val="none" w:sz="0" w:space="0" w:color="auto"/>
              </w:divBdr>
            </w:div>
            <w:div w:id="1645085870">
              <w:marLeft w:val="0"/>
              <w:marRight w:val="0"/>
              <w:marTop w:val="0"/>
              <w:marBottom w:val="0"/>
              <w:divBdr>
                <w:top w:val="none" w:sz="0" w:space="0" w:color="auto"/>
                <w:left w:val="none" w:sz="0" w:space="0" w:color="auto"/>
                <w:bottom w:val="none" w:sz="0" w:space="0" w:color="auto"/>
                <w:right w:val="none" w:sz="0" w:space="0" w:color="auto"/>
              </w:divBdr>
            </w:div>
            <w:div w:id="253787198">
              <w:marLeft w:val="0"/>
              <w:marRight w:val="0"/>
              <w:marTop w:val="0"/>
              <w:marBottom w:val="0"/>
              <w:divBdr>
                <w:top w:val="none" w:sz="0" w:space="0" w:color="auto"/>
                <w:left w:val="none" w:sz="0" w:space="0" w:color="auto"/>
                <w:bottom w:val="none" w:sz="0" w:space="0" w:color="auto"/>
                <w:right w:val="none" w:sz="0" w:space="0" w:color="auto"/>
              </w:divBdr>
            </w:div>
            <w:div w:id="294458150">
              <w:marLeft w:val="0"/>
              <w:marRight w:val="0"/>
              <w:marTop w:val="0"/>
              <w:marBottom w:val="0"/>
              <w:divBdr>
                <w:top w:val="none" w:sz="0" w:space="0" w:color="auto"/>
                <w:left w:val="none" w:sz="0" w:space="0" w:color="auto"/>
                <w:bottom w:val="none" w:sz="0" w:space="0" w:color="auto"/>
                <w:right w:val="none" w:sz="0" w:space="0" w:color="auto"/>
              </w:divBdr>
            </w:div>
            <w:div w:id="616565936">
              <w:marLeft w:val="0"/>
              <w:marRight w:val="0"/>
              <w:marTop w:val="0"/>
              <w:marBottom w:val="0"/>
              <w:divBdr>
                <w:top w:val="none" w:sz="0" w:space="0" w:color="auto"/>
                <w:left w:val="none" w:sz="0" w:space="0" w:color="auto"/>
                <w:bottom w:val="none" w:sz="0" w:space="0" w:color="auto"/>
                <w:right w:val="none" w:sz="0" w:space="0" w:color="auto"/>
              </w:divBdr>
            </w:div>
            <w:div w:id="1193684842">
              <w:marLeft w:val="0"/>
              <w:marRight w:val="0"/>
              <w:marTop w:val="0"/>
              <w:marBottom w:val="0"/>
              <w:divBdr>
                <w:top w:val="none" w:sz="0" w:space="0" w:color="auto"/>
                <w:left w:val="none" w:sz="0" w:space="0" w:color="auto"/>
                <w:bottom w:val="none" w:sz="0" w:space="0" w:color="auto"/>
                <w:right w:val="none" w:sz="0" w:space="0" w:color="auto"/>
              </w:divBdr>
            </w:div>
            <w:div w:id="174156112">
              <w:marLeft w:val="0"/>
              <w:marRight w:val="0"/>
              <w:marTop w:val="0"/>
              <w:marBottom w:val="0"/>
              <w:divBdr>
                <w:top w:val="none" w:sz="0" w:space="0" w:color="auto"/>
                <w:left w:val="none" w:sz="0" w:space="0" w:color="auto"/>
                <w:bottom w:val="none" w:sz="0" w:space="0" w:color="auto"/>
                <w:right w:val="none" w:sz="0" w:space="0" w:color="auto"/>
              </w:divBdr>
            </w:div>
            <w:div w:id="1467164591">
              <w:marLeft w:val="0"/>
              <w:marRight w:val="0"/>
              <w:marTop w:val="0"/>
              <w:marBottom w:val="0"/>
              <w:divBdr>
                <w:top w:val="none" w:sz="0" w:space="0" w:color="auto"/>
                <w:left w:val="none" w:sz="0" w:space="0" w:color="auto"/>
                <w:bottom w:val="none" w:sz="0" w:space="0" w:color="auto"/>
                <w:right w:val="none" w:sz="0" w:space="0" w:color="auto"/>
              </w:divBdr>
            </w:div>
            <w:div w:id="1757898975">
              <w:marLeft w:val="0"/>
              <w:marRight w:val="0"/>
              <w:marTop w:val="0"/>
              <w:marBottom w:val="0"/>
              <w:divBdr>
                <w:top w:val="none" w:sz="0" w:space="0" w:color="auto"/>
                <w:left w:val="none" w:sz="0" w:space="0" w:color="auto"/>
                <w:bottom w:val="none" w:sz="0" w:space="0" w:color="auto"/>
                <w:right w:val="none" w:sz="0" w:space="0" w:color="auto"/>
              </w:divBdr>
            </w:div>
            <w:div w:id="1480924150">
              <w:marLeft w:val="0"/>
              <w:marRight w:val="0"/>
              <w:marTop w:val="0"/>
              <w:marBottom w:val="0"/>
              <w:divBdr>
                <w:top w:val="none" w:sz="0" w:space="0" w:color="auto"/>
                <w:left w:val="none" w:sz="0" w:space="0" w:color="auto"/>
                <w:bottom w:val="none" w:sz="0" w:space="0" w:color="auto"/>
                <w:right w:val="none" w:sz="0" w:space="0" w:color="auto"/>
              </w:divBdr>
            </w:div>
            <w:div w:id="1017732310">
              <w:marLeft w:val="0"/>
              <w:marRight w:val="0"/>
              <w:marTop w:val="0"/>
              <w:marBottom w:val="0"/>
              <w:divBdr>
                <w:top w:val="none" w:sz="0" w:space="0" w:color="auto"/>
                <w:left w:val="none" w:sz="0" w:space="0" w:color="auto"/>
                <w:bottom w:val="none" w:sz="0" w:space="0" w:color="auto"/>
                <w:right w:val="none" w:sz="0" w:space="0" w:color="auto"/>
              </w:divBdr>
            </w:div>
            <w:div w:id="790249827">
              <w:marLeft w:val="0"/>
              <w:marRight w:val="0"/>
              <w:marTop w:val="0"/>
              <w:marBottom w:val="0"/>
              <w:divBdr>
                <w:top w:val="none" w:sz="0" w:space="0" w:color="auto"/>
                <w:left w:val="none" w:sz="0" w:space="0" w:color="auto"/>
                <w:bottom w:val="none" w:sz="0" w:space="0" w:color="auto"/>
                <w:right w:val="none" w:sz="0" w:space="0" w:color="auto"/>
              </w:divBdr>
            </w:div>
            <w:div w:id="404962927">
              <w:marLeft w:val="0"/>
              <w:marRight w:val="0"/>
              <w:marTop w:val="0"/>
              <w:marBottom w:val="0"/>
              <w:divBdr>
                <w:top w:val="none" w:sz="0" w:space="0" w:color="auto"/>
                <w:left w:val="none" w:sz="0" w:space="0" w:color="auto"/>
                <w:bottom w:val="none" w:sz="0" w:space="0" w:color="auto"/>
                <w:right w:val="none" w:sz="0" w:space="0" w:color="auto"/>
              </w:divBdr>
            </w:div>
            <w:div w:id="1242525333">
              <w:marLeft w:val="0"/>
              <w:marRight w:val="0"/>
              <w:marTop w:val="0"/>
              <w:marBottom w:val="0"/>
              <w:divBdr>
                <w:top w:val="none" w:sz="0" w:space="0" w:color="auto"/>
                <w:left w:val="none" w:sz="0" w:space="0" w:color="auto"/>
                <w:bottom w:val="none" w:sz="0" w:space="0" w:color="auto"/>
                <w:right w:val="none" w:sz="0" w:space="0" w:color="auto"/>
              </w:divBdr>
            </w:div>
            <w:div w:id="2055689430">
              <w:marLeft w:val="0"/>
              <w:marRight w:val="0"/>
              <w:marTop w:val="0"/>
              <w:marBottom w:val="0"/>
              <w:divBdr>
                <w:top w:val="none" w:sz="0" w:space="0" w:color="auto"/>
                <w:left w:val="none" w:sz="0" w:space="0" w:color="auto"/>
                <w:bottom w:val="none" w:sz="0" w:space="0" w:color="auto"/>
                <w:right w:val="none" w:sz="0" w:space="0" w:color="auto"/>
              </w:divBdr>
            </w:div>
            <w:div w:id="922222913">
              <w:marLeft w:val="0"/>
              <w:marRight w:val="0"/>
              <w:marTop w:val="0"/>
              <w:marBottom w:val="0"/>
              <w:divBdr>
                <w:top w:val="none" w:sz="0" w:space="0" w:color="auto"/>
                <w:left w:val="none" w:sz="0" w:space="0" w:color="auto"/>
                <w:bottom w:val="none" w:sz="0" w:space="0" w:color="auto"/>
                <w:right w:val="none" w:sz="0" w:space="0" w:color="auto"/>
              </w:divBdr>
            </w:div>
            <w:div w:id="8743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6860">
      <w:bodyDiv w:val="1"/>
      <w:marLeft w:val="0"/>
      <w:marRight w:val="0"/>
      <w:marTop w:val="0"/>
      <w:marBottom w:val="0"/>
      <w:divBdr>
        <w:top w:val="none" w:sz="0" w:space="0" w:color="auto"/>
        <w:left w:val="none" w:sz="0" w:space="0" w:color="auto"/>
        <w:bottom w:val="none" w:sz="0" w:space="0" w:color="auto"/>
        <w:right w:val="none" w:sz="0" w:space="0" w:color="auto"/>
      </w:divBdr>
    </w:div>
    <w:div w:id="832186349">
      <w:bodyDiv w:val="1"/>
      <w:marLeft w:val="0"/>
      <w:marRight w:val="0"/>
      <w:marTop w:val="0"/>
      <w:marBottom w:val="0"/>
      <w:divBdr>
        <w:top w:val="none" w:sz="0" w:space="0" w:color="auto"/>
        <w:left w:val="none" w:sz="0" w:space="0" w:color="auto"/>
        <w:bottom w:val="none" w:sz="0" w:space="0" w:color="auto"/>
        <w:right w:val="none" w:sz="0" w:space="0" w:color="auto"/>
      </w:divBdr>
    </w:div>
    <w:div w:id="1521508845">
      <w:bodyDiv w:val="1"/>
      <w:marLeft w:val="0"/>
      <w:marRight w:val="0"/>
      <w:marTop w:val="0"/>
      <w:marBottom w:val="0"/>
      <w:divBdr>
        <w:top w:val="none" w:sz="0" w:space="0" w:color="auto"/>
        <w:left w:val="none" w:sz="0" w:space="0" w:color="auto"/>
        <w:bottom w:val="none" w:sz="0" w:space="0" w:color="auto"/>
        <w:right w:val="none" w:sz="0" w:space="0" w:color="auto"/>
      </w:divBdr>
      <w:divsChild>
        <w:div w:id="1150099731">
          <w:marLeft w:val="0"/>
          <w:marRight w:val="0"/>
          <w:marTop w:val="0"/>
          <w:marBottom w:val="0"/>
          <w:divBdr>
            <w:top w:val="none" w:sz="0" w:space="0" w:color="auto"/>
            <w:left w:val="none" w:sz="0" w:space="0" w:color="auto"/>
            <w:bottom w:val="none" w:sz="0" w:space="0" w:color="auto"/>
            <w:right w:val="none" w:sz="0" w:space="0" w:color="auto"/>
          </w:divBdr>
          <w:divsChild>
            <w:div w:id="542063870">
              <w:marLeft w:val="0"/>
              <w:marRight w:val="0"/>
              <w:marTop w:val="0"/>
              <w:marBottom w:val="0"/>
              <w:divBdr>
                <w:top w:val="none" w:sz="0" w:space="0" w:color="auto"/>
                <w:left w:val="none" w:sz="0" w:space="0" w:color="auto"/>
                <w:bottom w:val="none" w:sz="0" w:space="0" w:color="auto"/>
                <w:right w:val="none" w:sz="0" w:space="0" w:color="auto"/>
              </w:divBdr>
            </w:div>
            <w:div w:id="1833792644">
              <w:marLeft w:val="0"/>
              <w:marRight w:val="0"/>
              <w:marTop w:val="0"/>
              <w:marBottom w:val="0"/>
              <w:divBdr>
                <w:top w:val="none" w:sz="0" w:space="0" w:color="auto"/>
                <w:left w:val="none" w:sz="0" w:space="0" w:color="auto"/>
                <w:bottom w:val="none" w:sz="0" w:space="0" w:color="auto"/>
                <w:right w:val="none" w:sz="0" w:space="0" w:color="auto"/>
              </w:divBdr>
            </w:div>
            <w:div w:id="320349858">
              <w:marLeft w:val="0"/>
              <w:marRight w:val="0"/>
              <w:marTop w:val="0"/>
              <w:marBottom w:val="0"/>
              <w:divBdr>
                <w:top w:val="none" w:sz="0" w:space="0" w:color="auto"/>
                <w:left w:val="none" w:sz="0" w:space="0" w:color="auto"/>
                <w:bottom w:val="none" w:sz="0" w:space="0" w:color="auto"/>
                <w:right w:val="none" w:sz="0" w:space="0" w:color="auto"/>
              </w:divBdr>
            </w:div>
            <w:div w:id="883371532">
              <w:marLeft w:val="0"/>
              <w:marRight w:val="0"/>
              <w:marTop w:val="0"/>
              <w:marBottom w:val="0"/>
              <w:divBdr>
                <w:top w:val="none" w:sz="0" w:space="0" w:color="auto"/>
                <w:left w:val="none" w:sz="0" w:space="0" w:color="auto"/>
                <w:bottom w:val="none" w:sz="0" w:space="0" w:color="auto"/>
                <w:right w:val="none" w:sz="0" w:space="0" w:color="auto"/>
              </w:divBdr>
            </w:div>
            <w:div w:id="566259884">
              <w:marLeft w:val="0"/>
              <w:marRight w:val="0"/>
              <w:marTop w:val="0"/>
              <w:marBottom w:val="0"/>
              <w:divBdr>
                <w:top w:val="none" w:sz="0" w:space="0" w:color="auto"/>
                <w:left w:val="none" w:sz="0" w:space="0" w:color="auto"/>
                <w:bottom w:val="none" w:sz="0" w:space="0" w:color="auto"/>
                <w:right w:val="none" w:sz="0" w:space="0" w:color="auto"/>
              </w:divBdr>
            </w:div>
            <w:div w:id="331563952">
              <w:marLeft w:val="0"/>
              <w:marRight w:val="0"/>
              <w:marTop w:val="0"/>
              <w:marBottom w:val="0"/>
              <w:divBdr>
                <w:top w:val="none" w:sz="0" w:space="0" w:color="auto"/>
                <w:left w:val="none" w:sz="0" w:space="0" w:color="auto"/>
                <w:bottom w:val="none" w:sz="0" w:space="0" w:color="auto"/>
                <w:right w:val="none" w:sz="0" w:space="0" w:color="auto"/>
              </w:divBdr>
            </w:div>
            <w:div w:id="1391806289">
              <w:marLeft w:val="0"/>
              <w:marRight w:val="0"/>
              <w:marTop w:val="0"/>
              <w:marBottom w:val="0"/>
              <w:divBdr>
                <w:top w:val="none" w:sz="0" w:space="0" w:color="auto"/>
                <w:left w:val="none" w:sz="0" w:space="0" w:color="auto"/>
                <w:bottom w:val="none" w:sz="0" w:space="0" w:color="auto"/>
                <w:right w:val="none" w:sz="0" w:space="0" w:color="auto"/>
              </w:divBdr>
            </w:div>
            <w:div w:id="2142073854">
              <w:marLeft w:val="0"/>
              <w:marRight w:val="0"/>
              <w:marTop w:val="0"/>
              <w:marBottom w:val="0"/>
              <w:divBdr>
                <w:top w:val="none" w:sz="0" w:space="0" w:color="auto"/>
                <w:left w:val="none" w:sz="0" w:space="0" w:color="auto"/>
                <w:bottom w:val="none" w:sz="0" w:space="0" w:color="auto"/>
                <w:right w:val="none" w:sz="0" w:space="0" w:color="auto"/>
              </w:divBdr>
            </w:div>
            <w:div w:id="234898919">
              <w:marLeft w:val="0"/>
              <w:marRight w:val="0"/>
              <w:marTop w:val="0"/>
              <w:marBottom w:val="0"/>
              <w:divBdr>
                <w:top w:val="none" w:sz="0" w:space="0" w:color="auto"/>
                <w:left w:val="none" w:sz="0" w:space="0" w:color="auto"/>
                <w:bottom w:val="none" w:sz="0" w:space="0" w:color="auto"/>
                <w:right w:val="none" w:sz="0" w:space="0" w:color="auto"/>
              </w:divBdr>
            </w:div>
            <w:div w:id="1561555528">
              <w:marLeft w:val="0"/>
              <w:marRight w:val="0"/>
              <w:marTop w:val="0"/>
              <w:marBottom w:val="0"/>
              <w:divBdr>
                <w:top w:val="none" w:sz="0" w:space="0" w:color="auto"/>
                <w:left w:val="none" w:sz="0" w:space="0" w:color="auto"/>
                <w:bottom w:val="none" w:sz="0" w:space="0" w:color="auto"/>
                <w:right w:val="none" w:sz="0" w:space="0" w:color="auto"/>
              </w:divBdr>
            </w:div>
            <w:div w:id="1325935229">
              <w:marLeft w:val="0"/>
              <w:marRight w:val="0"/>
              <w:marTop w:val="0"/>
              <w:marBottom w:val="0"/>
              <w:divBdr>
                <w:top w:val="none" w:sz="0" w:space="0" w:color="auto"/>
                <w:left w:val="none" w:sz="0" w:space="0" w:color="auto"/>
                <w:bottom w:val="none" w:sz="0" w:space="0" w:color="auto"/>
                <w:right w:val="none" w:sz="0" w:space="0" w:color="auto"/>
              </w:divBdr>
            </w:div>
            <w:div w:id="274678325">
              <w:marLeft w:val="0"/>
              <w:marRight w:val="0"/>
              <w:marTop w:val="0"/>
              <w:marBottom w:val="0"/>
              <w:divBdr>
                <w:top w:val="none" w:sz="0" w:space="0" w:color="auto"/>
                <w:left w:val="none" w:sz="0" w:space="0" w:color="auto"/>
                <w:bottom w:val="none" w:sz="0" w:space="0" w:color="auto"/>
                <w:right w:val="none" w:sz="0" w:space="0" w:color="auto"/>
              </w:divBdr>
            </w:div>
            <w:div w:id="154302921">
              <w:marLeft w:val="0"/>
              <w:marRight w:val="0"/>
              <w:marTop w:val="0"/>
              <w:marBottom w:val="0"/>
              <w:divBdr>
                <w:top w:val="none" w:sz="0" w:space="0" w:color="auto"/>
                <w:left w:val="none" w:sz="0" w:space="0" w:color="auto"/>
                <w:bottom w:val="none" w:sz="0" w:space="0" w:color="auto"/>
                <w:right w:val="none" w:sz="0" w:space="0" w:color="auto"/>
              </w:divBdr>
            </w:div>
            <w:div w:id="796753247">
              <w:marLeft w:val="0"/>
              <w:marRight w:val="0"/>
              <w:marTop w:val="0"/>
              <w:marBottom w:val="0"/>
              <w:divBdr>
                <w:top w:val="none" w:sz="0" w:space="0" w:color="auto"/>
                <w:left w:val="none" w:sz="0" w:space="0" w:color="auto"/>
                <w:bottom w:val="none" w:sz="0" w:space="0" w:color="auto"/>
                <w:right w:val="none" w:sz="0" w:space="0" w:color="auto"/>
              </w:divBdr>
            </w:div>
            <w:div w:id="1508598731">
              <w:marLeft w:val="0"/>
              <w:marRight w:val="0"/>
              <w:marTop w:val="0"/>
              <w:marBottom w:val="0"/>
              <w:divBdr>
                <w:top w:val="none" w:sz="0" w:space="0" w:color="auto"/>
                <w:left w:val="none" w:sz="0" w:space="0" w:color="auto"/>
                <w:bottom w:val="none" w:sz="0" w:space="0" w:color="auto"/>
                <w:right w:val="none" w:sz="0" w:space="0" w:color="auto"/>
              </w:divBdr>
            </w:div>
            <w:div w:id="340620844">
              <w:marLeft w:val="0"/>
              <w:marRight w:val="0"/>
              <w:marTop w:val="0"/>
              <w:marBottom w:val="0"/>
              <w:divBdr>
                <w:top w:val="none" w:sz="0" w:space="0" w:color="auto"/>
                <w:left w:val="none" w:sz="0" w:space="0" w:color="auto"/>
                <w:bottom w:val="none" w:sz="0" w:space="0" w:color="auto"/>
                <w:right w:val="none" w:sz="0" w:space="0" w:color="auto"/>
              </w:divBdr>
            </w:div>
            <w:div w:id="406340714">
              <w:marLeft w:val="0"/>
              <w:marRight w:val="0"/>
              <w:marTop w:val="0"/>
              <w:marBottom w:val="0"/>
              <w:divBdr>
                <w:top w:val="none" w:sz="0" w:space="0" w:color="auto"/>
                <w:left w:val="none" w:sz="0" w:space="0" w:color="auto"/>
                <w:bottom w:val="none" w:sz="0" w:space="0" w:color="auto"/>
                <w:right w:val="none" w:sz="0" w:space="0" w:color="auto"/>
              </w:divBdr>
            </w:div>
            <w:div w:id="1022394155">
              <w:marLeft w:val="0"/>
              <w:marRight w:val="0"/>
              <w:marTop w:val="0"/>
              <w:marBottom w:val="0"/>
              <w:divBdr>
                <w:top w:val="none" w:sz="0" w:space="0" w:color="auto"/>
                <w:left w:val="none" w:sz="0" w:space="0" w:color="auto"/>
                <w:bottom w:val="none" w:sz="0" w:space="0" w:color="auto"/>
                <w:right w:val="none" w:sz="0" w:space="0" w:color="auto"/>
              </w:divBdr>
            </w:div>
            <w:div w:id="1077748912">
              <w:marLeft w:val="0"/>
              <w:marRight w:val="0"/>
              <w:marTop w:val="0"/>
              <w:marBottom w:val="0"/>
              <w:divBdr>
                <w:top w:val="none" w:sz="0" w:space="0" w:color="auto"/>
                <w:left w:val="none" w:sz="0" w:space="0" w:color="auto"/>
                <w:bottom w:val="none" w:sz="0" w:space="0" w:color="auto"/>
                <w:right w:val="none" w:sz="0" w:space="0" w:color="auto"/>
              </w:divBdr>
            </w:div>
            <w:div w:id="158545219">
              <w:marLeft w:val="0"/>
              <w:marRight w:val="0"/>
              <w:marTop w:val="0"/>
              <w:marBottom w:val="0"/>
              <w:divBdr>
                <w:top w:val="none" w:sz="0" w:space="0" w:color="auto"/>
                <w:left w:val="none" w:sz="0" w:space="0" w:color="auto"/>
                <w:bottom w:val="none" w:sz="0" w:space="0" w:color="auto"/>
                <w:right w:val="none" w:sz="0" w:space="0" w:color="auto"/>
              </w:divBdr>
            </w:div>
            <w:div w:id="1431391377">
              <w:marLeft w:val="0"/>
              <w:marRight w:val="0"/>
              <w:marTop w:val="0"/>
              <w:marBottom w:val="0"/>
              <w:divBdr>
                <w:top w:val="none" w:sz="0" w:space="0" w:color="auto"/>
                <w:left w:val="none" w:sz="0" w:space="0" w:color="auto"/>
                <w:bottom w:val="none" w:sz="0" w:space="0" w:color="auto"/>
                <w:right w:val="none" w:sz="0" w:space="0" w:color="auto"/>
              </w:divBdr>
            </w:div>
            <w:div w:id="2091194600">
              <w:marLeft w:val="0"/>
              <w:marRight w:val="0"/>
              <w:marTop w:val="0"/>
              <w:marBottom w:val="0"/>
              <w:divBdr>
                <w:top w:val="none" w:sz="0" w:space="0" w:color="auto"/>
                <w:left w:val="none" w:sz="0" w:space="0" w:color="auto"/>
                <w:bottom w:val="none" w:sz="0" w:space="0" w:color="auto"/>
                <w:right w:val="none" w:sz="0" w:space="0" w:color="auto"/>
              </w:divBdr>
            </w:div>
            <w:div w:id="433480328">
              <w:marLeft w:val="0"/>
              <w:marRight w:val="0"/>
              <w:marTop w:val="0"/>
              <w:marBottom w:val="0"/>
              <w:divBdr>
                <w:top w:val="none" w:sz="0" w:space="0" w:color="auto"/>
                <w:left w:val="none" w:sz="0" w:space="0" w:color="auto"/>
                <w:bottom w:val="none" w:sz="0" w:space="0" w:color="auto"/>
                <w:right w:val="none" w:sz="0" w:space="0" w:color="auto"/>
              </w:divBdr>
            </w:div>
            <w:div w:id="715854030">
              <w:marLeft w:val="0"/>
              <w:marRight w:val="0"/>
              <w:marTop w:val="0"/>
              <w:marBottom w:val="0"/>
              <w:divBdr>
                <w:top w:val="none" w:sz="0" w:space="0" w:color="auto"/>
                <w:left w:val="none" w:sz="0" w:space="0" w:color="auto"/>
                <w:bottom w:val="none" w:sz="0" w:space="0" w:color="auto"/>
                <w:right w:val="none" w:sz="0" w:space="0" w:color="auto"/>
              </w:divBdr>
            </w:div>
            <w:div w:id="1194419319">
              <w:marLeft w:val="0"/>
              <w:marRight w:val="0"/>
              <w:marTop w:val="0"/>
              <w:marBottom w:val="0"/>
              <w:divBdr>
                <w:top w:val="none" w:sz="0" w:space="0" w:color="auto"/>
                <w:left w:val="none" w:sz="0" w:space="0" w:color="auto"/>
                <w:bottom w:val="none" w:sz="0" w:space="0" w:color="auto"/>
                <w:right w:val="none" w:sz="0" w:space="0" w:color="auto"/>
              </w:divBdr>
            </w:div>
            <w:div w:id="1185706673">
              <w:marLeft w:val="0"/>
              <w:marRight w:val="0"/>
              <w:marTop w:val="0"/>
              <w:marBottom w:val="0"/>
              <w:divBdr>
                <w:top w:val="none" w:sz="0" w:space="0" w:color="auto"/>
                <w:left w:val="none" w:sz="0" w:space="0" w:color="auto"/>
                <w:bottom w:val="none" w:sz="0" w:space="0" w:color="auto"/>
                <w:right w:val="none" w:sz="0" w:space="0" w:color="auto"/>
              </w:divBdr>
            </w:div>
            <w:div w:id="655037367">
              <w:marLeft w:val="0"/>
              <w:marRight w:val="0"/>
              <w:marTop w:val="0"/>
              <w:marBottom w:val="0"/>
              <w:divBdr>
                <w:top w:val="none" w:sz="0" w:space="0" w:color="auto"/>
                <w:left w:val="none" w:sz="0" w:space="0" w:color="auto"/>
                <w:bottom w:val="none" w:sz="0" w:space="0" w:color="auto"/>
                <w:right w:val="none" w:sz="0" w:space="0" w:color="auto"/>
              </w:divBdr>
            </w:div>
            <w:div w:id="1852837594">
              <w:marLeft w:val="0"/>
              <w:marRight w:val="0"/>
              <w:marTop w:val="0"/>
              <w:marBottom w:val="0"/>
              <w:divBdr>
                <w:top w:val="none" w:sz="0" w:space="0" w:color="auto"/>
                <w:left w:val="none" w:sz="0" w:space="0" w:color="auto"/>
                <w:bottom w:val="none" w:sz="0" w:space="0" w:color="auto"/>
                <w:right w:val="none" w:sz="0" w:space="0" w:color="auto"/>
              </w:divBdr>
            </w:div>
            <w:div w:id="1240095352">
              <w:marLeft w:val="0"/>
              <w:marRight w:val="0"/>
              <w:marTop w:val="0"/>
              <w:marBottom w:val="0"/>
              <w:divBdr>
                <w:top w:val="none" w:sz="0" w:space="0" w:color="auto"/>
                <w:left w:val="none" w:sz="0" w:space="0" w:color="auto"/>
                <w:bottom w:val="none" w:sz="0" w:space="0" w:color="auto"/>
                <w:right w:val="none" w:sz="0" w:space="0" w:color="auto"/>
              </w:divBdr>
            </w:div>
            <w:div w:id="14412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A9BD-95BA-4A8F-919B-F072C8A9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21033</Words>
  <Characters>145129</Characters>
  <Application>Microsoft Office Word</Application>
  <DocSecurity>0</DocSecurity>
  <Lines>1209</Lines>
  <Paragraphs>331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Klarissza</dc:creator>
  <cp:lastModifiedBy>csikne.erzsebet</cp:lastModifiedBy>
  <cp:revision>2</cp:revision>
  <cp:lastPrinted>2017-09-19T12:39:00Z</cp:lastPrinted>
  <dcterms:created xsi:type="dcterms:W3CDTF">2017-10-06T06:35:00Z</dcterms:created>
  <dcterms:modified xsi:type="dcterms:W3CDTF">2017-10-06T06:35:00Z</dcterms:modified>
</cp:coreProperties>
</file>